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F9802" w14:textId="77777777" w:rsidR="00F55506" w:rsidRPr="002050FA" w:rsidRDefault="00F55506" w:rsidP="00F55506">
      <w:pPr>
        <w:pStyle w:val="Nagwek"/>
        <w:rPr>
          <w:rFonts w:ascii="Arial" w:hAnsi="Arial" w:cs="Arial"/>
          <w:sz w:val="2"/>
          <w:szCs w:val="2"/>
          <w:lang w:val="de-DE"/>
        </w:rPr>
      </w:pPr>
    </w:p>
    <w:tbl>
      <w:tblPr>
        <w:tblW w:w="9324" w:type="dxa"/>
        <w:tblInd w:w="-204" w:type="dxa"/>
        <w:tblLayout w:type="fixed"/>
        <w:tblCellMar>
          <w:left w:w="0" w:type="dxa"/>
          <w:right w:w="0" w:type="dxa"/>
        </w:tblCellMar>
        <w:tblLook w:val="04A0" w:firstRow="1" w:lastRow="0" w:firstColumn="1" w:lastColumn="0" w:noHBand="0" w:noVBand="1"/>
      </w:tblPr>
      <w:tblGrid>
        <w:gridCol w:w="1895"/>
        <w:gridCol w:w="3563"/>
        <w:gridCol w:w="2364"/>
        <w:gridCol w:w="1222"/>
        <w:gridCol w:w="170"/>
        <w:gridCol w:w="110"/>
      </w:tblGrid>
      <w:tr w:rsidR="00F55506" w14:paraId="2CA8E4A0" w14:textId="77777777" w:rsidTr="00F55506">
        <w:trPr>
          <w:trHeight w:hRule="exact" w:val="2835"/>
        </w:trPr>
        <w:tc>
          <w:tcPr>
            <w:tcW w:w="9214" w:type="dxa"/>
            <w:gridSpan w:val="5"/>
            <w:vAlign w:val="center"/>
          </w:tcPr>
          <w:p w14:paraId="3BF7666F" w14:textId="77777777" w:rsidR="00F55506" w:rsidRPr="00F55506" w:rsidRDefault="00F55506" w:rsidP="005B0355">
            <w:pPr>
              <w:pStyle w:val="Nagwek7"/>
              <w:snapToGrid w:val="0"/>
              <w:jc w:val="center"/>
              <w:rPr>
                <w:rFonts w:ascii="Arial Black" w:hAnsi="Arial Black" w:cs="Arial Black"/>
                <w:sz w:val="60"/>
                <w:szCs w:val="60"/>
                <w:lang w:val="en-US"/>
                <w14:shadow w14:blurRad="50800" w14:dist="38100" w14:dir="2700000" w14:sx="100000" w14:sy="100000" w14:kx="0" w14:ky="0" w14:algn="tl">
                  <w14:srgbClr w14:val="000000">
                    <w14:alpha w14:val="60000"/>
                  </w14:srgbClr>
                </w14:shadow>
              </w:rPr>
            </w:pPr>
          </w:p>
          <w:p w14:paraId="1D2184C5" w14:textId="77777777" w:rsidR="00F55506" w:rsidRPr="00F55506" w:rsidRDefault="00F55506" w:rsidP="005B0355">
            <w:pPr>
              <w:pStyle w:val="Nagwek7"/>
              <w:jc w:val="center"/>
              <w:rPr>
                <w:rFonts w:ascii="Arial Black" w:hAnsi="Arial Black" w:cs="Arial Black"/>
                <w:sz w:val="40"/>
                <w:szCs w:val="60"/>
                <w14:shadow w14:blurRad="50800" w14:dist="38100" w14:dir="2700000" w14:sx="100000" w14:sy="100000" w14:kx="0" w14:ky="0" w14:algn="tl">
                  <w14:srgbClr w14:val="000000">
                    <w14:alpha w14:val="60000"/>
                  </w14:srgbClr>
                </w14:shadow>
              </w:rPr>
            </w:pPr>
            <w:r w:rsidRPr="00F55506">
              <w:rPr>
                <w:rFonts w:ascii="Arial Black" w:hAnsi="Arial Black" w:cs="Arial Black"/>
                <w:sz w:val="40"/>
                <w:szCs w:val="60"/>
                <w14:shadow w14:blurRad="50800" w14:dist="38100" w14:dir="2700000" w14:sx="100000" w14:sy="100000" w14:kx="0" w14:ky="0" w14:algn="tl">
                  <w14:srgbClr w14:val="000000">
                    <w14:alpha w14:val="60000"/>
                  </w14:srgbClr>
                </w14:shadow>
              </w:rPr>
              <w:t>STWiORB</w:t>
            </w:r>
          </w:p>
          <w:p w14:paraId="29EF483E" w14:textId="77777777" w:rsidR="00F55506" w:rsidRPr="00F55506" w:rsidRDefault="00F55506" w:rsidP="005B0355">
            <w:pPr>
              <w:rPr>
                <w:rFonts w:ascii="Arial Black" w:hAnsi="Arial Black" w:cs="Arial Black"/>
                <w:sz w:val="40"/>
                <w:szCs w:val="60"/>
                <w14:shadow w14:blurRad="50800" w14:dist="38100" w14:dir="2700000" w14:sx="100000" w14:sy="100000" w14:kx="0" w14:ky="0" w14:algn="tl">
                  <w14:srgbClr w14:val="000000">
                    <w14:alpha w14:val="60000"/>
                  </w14:srgbClr>
                </w14:shadow>
              </w:rPr>
            </w:pPr>
          </w:p>
          <w:p w14:paraId="5BB341B9" w14:textId="77777777" w:rsidR="00F55506" w:rsidRPr="00F55506" w:rsidRDefault="00F55506" w:rsidP="005B0355">
            <w:pPr>
              <w:rPr>
                <w:rFonts w:ascii="Arial Black" w:hAnsi="Arial Black" w:cs="Arial Black"/>
                <w:sz w:val="40"/>
                <w:szCs w:val="60"/>
                <w14:shadow w14:blurRad="50800" w14:dist="38100" w14:dir="2700000" w14:sx="100000" w14:sy="100000" w14:kx="0" w14:ky="0" w14:algn="tl">
                  <w14:srgbClr w14:val="000000">
                    <w14:alpha w14:val="60000"/>
                  </w14:srgbClr>
                </w14:shadow>
              </w:rPr>
            </w:pPr>
          </w:p>
          <w:p w14:paraId="06ED2FD3" w14:textId="77777777" w:rsidR="00F55506" w:rsidRPr="00F55506" w:rsidRDefault="00F55506" w:rsidP="005B0355">
            <w:pPr>
              <w:rPr>
                <w:rFonts w:ascii="Arial Black" w:hAnsi="Arial Black" w:cs="Arial Black"/>
                <w:sz w:val="40"/>
                <w:szCs w:val="60"/>
                <w14:shadow w14:blurRad="50800" w14:dist="38100" w14:dir="2700000" w14:sx="100000" w14:sy="100000" w14:kx="0" w14:ky="0" w14:algn="tl">
                  <w14:srgbClr w14:val="000000">
                    <w14:alpha w14:val="60000"/>
                  </w14:srgbClr>
                </w14:shadow>
              </w:rPr>
            </w:pPr>
          </w:p>
        </w:tc>
        <w:tc>
          <w:tcPr>
            <w:tcW w:w="110" w:type="dxa"/>
          </w:tcPr>
          <w:p w14:paraId="54506E6B" w14:textId="77777777" w:rsidR="00F55506" w:rsidRPr="00F55506" w:rsidRDefault="00F55506" w:rsidP="005B0355">
            <w:pPr>
              <w:snapToGrid w:val="0"/>
              <w:rPr>
                <w:rFonts w:ascii="Arial Black" w:hAnsi="Arial Black" w:cs="Arial Black"/>
                <w:sz w:val="40"/>
                <w:szCs w:val="60"/>
                <w14:shadow w14:blurRad="50800" w14:dist="38100" w14:dir="2700000" w14:sx="100000" w14:sy="100000" w14:kx="0" w14:ky="0" w14:algn="tl">
                  <w14:srgbClr w14:val="000000">
                    <w14:alpha w14:val="60000"/>
                  </w14:srgbClr>
                </w14:shadow>
              </w:rPr>
            </w:pPr>
          </w:p>
        </w:tc>
      </w:tr>
      <w:tr w:rsidR="00F55506" w14:paraId="3E66851C" w14:textId="77777777" w:rsidTr="00F55506">
        <w:trPr>
          <w:trHeight w:hRule="exact" w:val="1349"/>
        </w:trPr>
        <w:tc>
          <w:tcPr>
            <w:tcW w:w="1895" w:type="dxa"/>
            <w:tcBorders>
              <w:top w:val="single" w:sz="4" w:space="0" w:color="000000"/>
            </w:tcBorders>
          </w:tcPr>
          <w:p w14:paraId="66579B39" w14:textId="77777777" w:rsidR="00F55506" w:rsidRDefault="00F55506" w:rsidP="005B0355">
            <w:pPr>
              <w:ind w:right="113"/>
              <w:jc w:val="right"/>
              <w:rPr>
                <w:rFonts w:hint="eastAsia"/>
                <w:sz w:val="20"/>
              </w:rPr>
            </w:pPr>
            <w:r>
              <w:rPr>
                <w:sz w:val="20"/>
              </w:rPr>
              <w:t>INWESTOR:</w:t>
            </w:r>
          </w:p>
        </w:tc>
        <w:tc>
          <w:tcPr>
            <w:tcW w:w="7149" w:type="dxa"/>
            <w:gridSpan w:val="3"/>
            <w:tcBorders>
              <w:top w:val="single" w:sz="4" w:space="0" w:color="000000"/>
            </w:tcBorders>
          </w:tcPr>
          <w:p w14:paraId="5CF22D5B" w14:textId="77777777" w:rsidR="00F55506" w:rsidRPr="00F55506" w:rsidRDefault="00F55506" w:rsidP="00F55506">
            <w:pPr>
              <w:spacing w:line="276" w:lineRule="auto"/>
              <w:rPr>
                <w:rFonts w:ascii="Arial" w:hAnsi="Arial" w:cs="Arial"/>
                <w:sz w:val="20"/>
                <w:szCs w:val="20"/>
              </w:rPr>
            </w:pPr>
            <w:r w:rsidRPr="00F55506">
              <w:rPr>
                <w:rFonts w:ascii="Arial" w:hAnsi="Arial" w:cs="Arial"/>
                <w:sz w:val="20"/>
                <w:szCs w:val="20"/>
              </w:rPr>
              <w:t>Regionalna Dyrekcja Ochrony Środowiska w Rzeszowie, al. Józefa Piłsudskiego 38, 35-001 Rzeszów</w:t>
            </w:r>
          </w:p>
          <w:p w14:paraId="250438F5" w14:textId="4A23DD6B" w:rsidR="00F55506" w:rsidRDefault="00F55506" w:rsidP="005B0355">
            <w:pPr>
              <w:rPr>
                <w:rFonts w:hint="eastAsia"/>
              </w:rPr>
            </w:pPr>
          </w:p>
        </w:tc>
        <w:tc>
          <w:tcPr>
            <w:tcW w:w="170" w:type="dxa"/>
            <w:tcBorders>
              <w:top w:val="single" w:sz="4" w:space="0" w:color="000000"/>
            </w:tcBorders>
          </w:tcPr>
          <w:p w14:paraId="2E09CB9F" w14:textId="77777777" w:rsidR="00F55506" w:rsidRDefault="00F55506" w:rsidP="005B0355">
            <w:pPr>
              <w:snapToGrid w:val="0"/>
              <w:rPr>
                <w:rFonts w:hint="eastAsia"/>
              </w:rPr>
            </w:pPr>
          </w:p>
        </w:tc>
        <w:tc>
          <w:tcPr>
            <w:tcW w:w="110" w:type="dxa"/>
          </w:tcPr>
          <w:p w14:paraId="48D56A94" w14:textId="77777777" w:rsidR="00F55506" w:rsidRDefault="00F55506" w:rsidP="005B0355">
            <w:pPr>
              <w:snapToGrid w:val="0"/>
              <w:rPr>
                <w:rFonts w:hint="eastAsia"/>
              </w:rPr>
            </w:pPr>
          </w:p>
        </w:tc>
      </w:tr>
      <w:tr w:rsidR="00F55506" w14:paraId="655EACF7" w14:textId="77777777" w:rsidTr="00F55506">
        <w:trPr>
          <w:trHeight w:hRule="exact" w:val="1134"/>
        </w:trPr>
        <w:tc>
          <w:tcPr>
            <w:tcW w:w="1895" w:type="dxa"/>
            <w:tcBorders>
              <w:top w:val="single" w:sz="4" w:space="0" w:color="000000"/>
            </w:tcBorders>
          </w:tcPr>
          <w:p w14:paraId="7E0D58BD" w14:textId="77777777" w:rsidR="00F55506" w:rsidRDefault="00F55506" w:rsidP="005B0355">
            <w:pPr>
              <w:jc w:val="right"/>
              <w:rPr>
                <w:rFonts w:hint="eastAsia"/>
                <w:sz w:val="20"/>
              </w:rPr>
            </w:pPr>
            <w:r>
              <w:rPr>
                <w:sz w:val="20"/>
              </w:rPr>
              <w:t>OBIEKT:</w:t>
            </w:r>
          </w:p>
        </w:tc>
        <w:tc>
          <w:tcPr>
            <w:tcW w:w="7149" w:type="dxa"/>
            <w:gridSpan w:val="3"/>
            <w:tcBorders>
              <w:top w:val="single" w:sz="4" w:space="0" w:color="000000"/>
            </w:tcBorders>
          </w:tcPr>
          <w:p w14:paraId="78215E97" w14:textId="08C32060" w:rsidR="00F55506" w:rsidRPr="00F55506" w:rsidRDefault="00F55506" w:rsidP="00F55506">
            <w:pPr>
              <w:spacing w:line="276" w:lineRule="auto"/>
              <w:rPr>
                <w:rFonts w:ascii="Arial" w:hAnsi="Arial" w:cs="Arial"/>
                <w:sz w:val="20"/>
                <w:szCs w:val="20"/>
              </w:rPr>
            </w:pPr>
            <w:r w:rsidRPr="00F55506">
              <w:rPr>
                <w:rFonts w:ascii="Arial" w:hAnsi="Arial" w:cs="Arial"/>
                <w:sz w:val="20"/>
                <w:szCs w:val="20"/>
              </w:rPr>
              <w:t>Budynek biurowy Regionalna Dyrekcja Ochrony Środowiska w Rzeszowie, al. Józefa Piłsudskiego 38, 35-001 Rzeszów</w:t>
            </w:r>
          </w:p>
          <w:p w14:paraId="3F9AAF51" w14:textId="77777777" w:rsidR="00F55506" w:rsidRDefault="00F55506" w:rsidP="005B0355">
            <w:pPr>
              <w:rPr>
                <w:rFonts w:ascii="Arial" w:hAnsi="Arial" w:cs="Arial"/>
                <w:b/>
                <w:sz w:val="20"/>
              </w:rPr>
            </w:pPr>
          </w:p>
          <w:p w14:paraId="2C449C1B" w14:textId="0D9713A5" w:rsidR="00F55506" w:rsidRDefault="00F55506" w:rsidP="005B0355">
            <w:pPr>
              <w:rPr>
                <w:rFonts w:ascii="Arial" w:hAnsi="Arial" w:cs="Arial"/>
                <w:b/>
                <w:sz w:val="20"/>
              </w:rPr>
            </w:pPr>
          </w:p>
        </w:tc>
        <w:tc>
          <w:tcPr>
            <w:tcW w:w="170" w:type="dxa"/>
            <w:tcBorders>
              <w:top w:val="single" w:sz="4" w:space="0" w:color="000000"/>
            </w:tcBorders>
          </w:tcPr>
          <w:p w14:paraId="5F257DF1" w14:textId="77777777" w:rsidR="00F55506" w:rsidRDefault="00F55506" w:rsidP="005B0355">
            <w:pPr>
              <w:snapToGrid w:val="0"/>
              <w:rPr>
                <w:rFonts w:hint="eastAsia"/>
              </w:rPr>
            </w:pPr>
          </w:p>
        </w:tc>
        <w:tc>
          <w:tcPr>
            <w:tcW w:w="110" w:type="dxa"/>
          </w:tcPr>
          <w:p w14:paraId="3C5D60FD" w14:textId="77777777" w:rsidR="00F55506" w:rsidRDefault="00F55506" w:rsidP="005B0355">
            <w:pPr>
              <w:snapToGrid w:val="0"/>
              <w:rPr>
                <w:rFonts w:hint="eastAsia"/>
              </w:rPr>
            </w:pPr>
          </w:p>
        </w:tc>
      </w:tr>
      <w:tr w:rsidR="00F55506" w14:paraId="2CD55912" w14:textId="77777777" w:rsidTr="00F55506">
        <w:trPr>
          <w:trHeight w:hRule="exact" w:val="1134"/>
        </w:trPr>
        <w:tc>
          <w:tcPr>
            <w:tcW w:w="1895" w:type="dxa"/>
            <w:tcBorders>
              <w:top w:val="single" w:sz="4" w:space="0" w:color="000000"/>
            </w:tcBorders>
          </w:tcPr>
          <w:p w14:paraId="7C1E5E83" w14:textId="77777777" w:rsidR="00F55506" w:rsidRDefault="00F55506" w:rsidP="005B0355">
            <w:pPr>
              <w:jc w:val="right"/>
              <w:rPr>
                <w:rFonts w:hint="eastAsia"/>
                <w:sz w:val="20"/>
              </w:rPr>
            </w:pPr>
            <w:r>
              <w:rPr>
                <w:sz w:val="20"/>
              </w:rPr>
              <w:t>NAZWA  DOKUMENTU:</w:t>
            </w:r>
          </w:p>
        </w:tc>
        <w:tc>
          <w:tcPr>
            <w:tcW w:w="7149" w:type="dxa"/>
            <w:gridSpan w:val="3"/>
            <w:tcBorders>
              <w:top w:val="single" w:sz="4" w:space="0" w:color="000000"/>
            </w:tcBorders>
          </w:tcPr>
          <w:p w14:paraId="5AC654FF" w14:textId="696BF720" w:rsidR="00885010" w:rsidRPr="00A06DC2" w:rsidRDefault="00F55506" w:rsidP="00885010">
            <w:pPr>
              <w:rPr>
                <w:rFonts w:ascii="Arial" w:hAnsi="Arial" w:cs="Arial"/>
                <w:sz w:val="20"/>
                <w:szCs w:val="20"/>
              </w:rPr>
            </w:pPr>
            <w:r w:rsidRPr="00A06DC2">
              <w:rPr>
                <w:rFonts w:ascii="Arial" w:hAnsi="Arial" w:cs="Arial"/>
                <w:sz w:val="20"/>
                <w:szCs w:val="20"/>
              </w:rPr>
              <w:t>Specyfikacja Techniczna Wykonania i Odbioru Robót Budowlanych dot.</w:t>
            </w:r>
            <w:r w:rsidR="00885010" w:rsidRPr="00A06DC2">
              <w:rPr>
                <w:rFonts w:ascii="Arial" w:hAnsi="Arial" w:cs="Arial"/>
                <w:sz w:val="20"/>
                <w:szCs w:val="20"/>
              </w:rPr>
              <w:t xml:space="preserve"> Zaprojektowania i wykonania Systemu Sygnalizacji Pożarowej</w:t>
            </w:r>
          </w:p>
          <w:p w14:paraId="341CBF2D" w14:textId="05B793E1" w:rsidR="00F55506" w:rsidRPr="00A06DC2" w:rsidRDefault="00F55506" w:rsidP="00F55506">
            <w:pPr>
              <w:spacing w:line="276" w:lineRule="auto"/>
              <w:rPr>
                <w:rFonts w:ascii="Arial" w:hAnsi="Arial" w:cs="Arial"/>
                <w:sz w:val="20"/>
                <w:szCs w:val="20"/>
              </w:rPr>
            </w:pPr>
          </w:p>
          <w:p w14:paraId="4DDEF74A" w14:textId="77777777" w:rsidR="00F55506" w:rsidRPr="00A06DC2" w:rsidRDefault="00F55506" w:rsidP="005B0355">
            <w:pPr>
              <w:ind w:right="113"/>
              <w:jc w:val="right"/>
              <w:rPr>
                <w:rFonts w:hint="eastAsia"/>
              </w:rPr>
            </w:pPr>
          </w:p>
        </w:tc>
        <w:tc>
          <w:tcPr>
            <w:tcW w:w="170" w:type="dxa"/>
            <w:tcBorders>
              <w:top w:val="single" w:sz="4" w:space="0" w:color="000000"/>
            </w:tcBorders>
          </w:tcPr>
          <w:p w14:paraId="7DC1B8D5" w14:textId="77777777" w:rsidR="00F55506" w:rsidRDefault="00F55506" w:rsidP="005B0355">
            <w:pPr>
              <w:snapToGrid w:val="0"/>
              <w:rPr>
                <w:rFonts w:hint="eastAsia"/>
              </w:rPr>
            </w:pPr>
          </w:p>
        </w:tc>
        <w:tc>
          <w:tcPr>
            <w:tcW w:w="110" w:type="dxa"/>
          </w:tcPr>
          <w:p w14:paraId="0BDCB340" w14:textId="77777777" w:rsidR="00F55506" w:rsidRDefault="00F55506" w:rsidP="005B0355">
            <w:pPr>
              <w:snapToGrid w:val="0"/>
              <w:rPr>
                <w:rFonts w:hint="eastAsia"/>
              </w:rPr>
            </w:pPr>
          </w:p>
        </w:tc>
      </w:tr>
      <w:tr w:rsidR="00F55506" w14:paraId="046ED309" w14:textId="77777777" w:rsidTr="005B0355">
        <w:tc>
          <w:tcPr>
            <w:tcW w:w="1895" w:type="dxa"/>
            <w:tcBorders>
              <w:top w:val="double" w:sz="8" w:space="0" w:color="000000"/>
              <w:left w:val="double" w:sz="8" w:space="0" w:color="000000"/>
            </w:tcBorders>
            <w:tcMar>
              <w:left w:w="70" w:type="dxa"/>
              <w:right w:w="70" w:type="dxa"/>
            </w:tcMar>
            <w:vAlign w:val="center"/>
          </w:tcPr>
          <w:p w14:paraId="0FC6D192" w14:textId="77777777" w:rsidR="00F55506" w:rsidRDefault="00F55506" w:rsidP="005B0355">
            <w:pPr>
              <w:snapToGrid w:val="0"/>
              <w:spacing w:after="80"/>
              <w:rPr>
                <w:rFonts w:hint="eastAsia"/>
              </w:rPr>
            </w:pPr>
          </w:p>
        </w:tc>
        <w:tc>
          <w:tcPr>
            <w:tcW w:w="3563" w:type="dxa"/>
            <w:tcBorders>
              <w:top w:val="double" w:sz="8" w:space="0" w:color="000000"/>
              <w:left w:val="single" w:sz="8" w:space="0" w:color="000000"/>
            </w:tcBorders>
            <w:tcMar>
              <w:left w:w="70" w:type="dxa"/>
              <w:right w:w="70" w:type="dxa"/>
            </w:tcMar>
            <w:vAlign w:val="center"/>
          </w:tcPr>
          <w:p w14:paraId="59629332" w14:textId="77777777" w:rsidR="00F55506" w:rsidRDefault="00F55506" w:rsidP="005B0355">
            <w:pPr>
              <w:pStyle w:val="Nagwek8"/>
              <w:spacing w:before="80" w:after="80"/>
              <w:rPr>
                <w:b/>
              </w:rPr>
            </w:pPr>
            <w:r>
              <w:t>Imię  i  nazwisko</w:t>
            </w:r>
          </w:p>
        </w:tc>
        <w:tc>
          <w:tcPr>
            <w:tcW w:w="2364" w:type="dxa"/>
            <w:tcBorders>
              <w:top w:val="double" w:sz="8" w:space="0" w:color="000000"/>
              <w:left w:val="single" w:sz="8" w:space="0" w:color="000000"/>
            </w:tcBorders>
            <w:tcMar>
              <w:left w:w="70" w:type="dxa"/>
              <w:right w:w="70" w:type="dxa"/>
            </w:tcMar>
          </w:tcPr>
          <w:p w14:paraId="35B5D81B" w14:textId="77777777" w:rsidR="00F55506" w:rsidRDefault="00F55506" w:rsidP="005B0355">
            <w:pPr>
              <w:spacing w:before="80" w:after="80"/>
              <w:jc w:val="center"/>
              <w:rPr>
                <w:rFonts w:hint="eastAsia"/>
                <w:sz w:val="18"/>
              </w:rPr>
            </w:pPr>
            <w:r>
              <w:rPr>
                <w:sz w:val="18"/>
              </w:rPr>
              <w:t>Nr  uprawnień</w:t>
            </w:r>
          </w:p>
        </w:tc>
        <w:tc>
          <w:tcPr>
            <w:tcW w:w="1502" w:type="dxa"/>
            <w:gridSpan w:val="3"/>
            <w:tcBorders>
              <w:top w:val="double" w:sz="8" w:space="0" w:color="000000"/>
              <w:left w:val="single" w:sz="8" w:space="0" w:color="000000"/>
              <w:right w:val="double" w:sz="8" w:space="0" w:color="000000"/>
            </w:tcBorders>
            <w:tcMar>
              <w:left w:w="70" w:type="dxa"/>
              <w:right w:w="70" w:type="dxa"/>
            </w:tcMar>
            <w:vAlign w:val="center"/>
          </w:tcPr>
          <w:p w14:paraId="1C304FB7" w14:textId="77777777" w:rsidR="00F55506" w:rsidRDefault="00F55506" w:rsidP="005B0355">
            <w:pPr>
              <w:snapToGrid w:val="0"/>
              <w:spacing w:before="120" w:after="120"/>
              <w:jc w:val="center"/>
              <w:rPr>
                <w:rFonts w:hint="eastAsia"/>
                <w:sz w:val="18"/>
              </w:rPr>
            </w:pPr>
            <w:r>
              <w:rPr>
                <w:sz w:val="18"/>
              </w:rPr>
              <w:t>Podpis</w:t>
            </w:r>
          </w:p>
        </w:tc>
      </w:tr>
      <w:tr w:rsidR="00F55506" w14:paraId="23127C77" w14:textId="77777777" w:rsidTr="005B0355">
        <w:tc>
          <w:tcPr>
            <w:tcW w:w="1895" w:type="dxa"/>
            <w:tcBorders>
              <w:top w:val="single" w:sz="4" w:space="0" w:color="000000"/>
              <w:left w:val="double" w:sz="8" w:space="0" w:color="000000"/>
              <w:bottom w:val="double" w:sz="8" w:space="0" w:color="000000"/>
            </w:tcBorders>
            <w:tcMar>
              <w:left w:w="70" w:type="dxa"/>
              <w:right w:w="70" w:type="dxa"/>
            </w:tcMar>
            <w:vAlign w:val="center"/>
          </w:tcPr>
          <w:p w14:paraId="6CB0C36D" w14:textId="7B6F04E1" w:rsidR="00F55506" w:rsidRDefault="00F55506" w:rsidP="005B0355">
            <w:pPr>
              <w:spacing w:before="80"/>
              <w:rPr>
                <w:rFonts w:hint="eastAsia"/>
                <w:sz w:val="18"/>
              </w:rPr>
            </w:pPr>
            <w:r>
              <w:rPr>
                <w:sz w:val="18"/>
              </w:rPr>
              <w:t>OPRACOWAŁ:</w:t>
            </w:r>
          </w:p>
          <w:p w14:paraId="54460E61" w14:textId="6D1B1409" w:rsidR="00F55506" w:rsidRDefault="00F55506" w:rsidP="005B0355">
            <w:pPr>
              <w:snapToGrid w:val="0"/>
              <w:spacing w:before="80"/>
              <w:rPr>
                <w:rFonts w:hint="eastAsia"/>
                <w:sz w:val="18"/>
              </w:rPr>
            </w:pPr>
          </w:p>
        </w:tc>
        <w:tc>
          <w:tcPr>
            <w:tcW w:w="3563" w:type="dxa"/>
            <w:tcBorders>
              <w:top w:val="single" w:sz="4" w:space="0" w:color="000000"/>
              <w:left w:val="single" w:sz="8" w:space="0" w:color="000000"/>
              <w:bottom w:val="double" w:sz="8" w:space="0" w:color="000000"/>
            </w:tcBorders>
            <w:tcMar>
              <w:left w:w="70" w:type="dxa"/>
              <w:right w:w="70" w:type="dxa"/>
            </w:tcMar>
            <w:vAlign w:val="center"/>
          </w:tcPr>
          <w:p w14:paraId="5A4B0317" w14:textId="77777777" w:rsidR="00F55506" w:rsidRDefault="00F55506" w:rsidP="005B0355">
            <w:pPr>
              <w:rPr>
                <w:rFonts w:hint="eastAsia"/>
              </w:rPr>
            </w:pPr>
            <w:r>
              <w:t>mgr  inż.  Tomasz Madej</w:t>
            </w:r>
          </w:p>
        </w:tc>
        <w:tc>
          <w:tcPr>
            <w:tcW w:w="2364" w:type="dxa"/>
            <w:tcBorders>
              <w:top w:val="single" w:sz="4" w:space="0" w:color="000000"/>
              <w:left w:val="single" w:sz="8" w:space="0" w:color="000000"/>
              <w:bottom w:val="double" w:sz="8" w:space="0" w:color="000000"/>
            </w:tcBorders>
            <w:tcMar>
              <w:left w:w="70" w:type="dxa"/>
              <w:right w:w="70" w:type="dxa"/>
            </w:tcMar>
            <w:vAlign w:val="center"/>
          </w:tcPr>
          <w:p w14:paraId="61FC1D73" w14:textId="77777777" w:rsidR="00F55506" w:rsidRDefault="00F55506" w:rsidP="005B0355">
            <w:pPr>
              <w:jc w:val="center"/>
              <w:rPr>
                <w:rFonts w:hint="eastAsia"/>
              </w:rPr>
            </w:pPr>
            <w:r>
              <w:t>------------</w:t>
            </w:r>
          </w:p>
        </w:tc>
        <w:tc>
          <w:tcPr>
            <w:tcW w:w="1502" w:type="dxa"/>
            <w:gridSpan w:val="3"/>
            <w:tcBorders>
              <w:top w:val="single" w:sz="4" w:space="0" w:color="000000"/>
              <w:left w:val="single" w:sz="8" w:space="0" w:color="000000"/>
              <w:bottom w:val="double" w:sz="8" w:space="0" w:color="000000"/>
              <w:right w:val="double" w:sz="8" w:space="0" w:color="000000"/>
            </w:tcBorders>
            <w:tcMar>
              <w:left w:w="70" w:type="dxa"/>
              <w:right w:w="70" w:type="dxa"/>
            </w:tcMar>
            <w:vAlign w:val="center"/>
          </w:tcPr>
          <w:p w14:paraId="2002B625" w14:textId="77777777" w:rsidR="00F55506" w:rsidRDefault="00F55506" w:rsidP="005B0355">
            <w:pPr>
              <w:snapToGrid w:val="0"/>
              <w:rPr>
                <w:rFonts w:hint="eastAsia"/>
              </w:rPr>
            </w:pPr>
          </w:p>
        </w:tc>
      </w:tr>
    </w:tbl>
    <w:p w14:paraId="173D9E99" w14:textId="170743D5" w:rsidR="00F55506" w:rsidRDefault="00F55506" w:rsidP="00F55506">
      <w:pPr>
        <w:pStyle w:val="WW-Legenda"/>
        <w:spacing w:after="240"/>
        <w:ind w:left="0"/>
        <w:rPr>
          <w:b w:val="0"/>
          <w:sz w:val="28"/>
          <w:szCs w:val="28"/>
        </w:rPr>
      </w:pPr>
      <w:r>
        <w:rPr>
          <w:rFonts w:ascii="Arial Narrow" w:hAnsi="Arial Narrow" w:cs="Arial Narrow"/>
          <w:i w:val="0"/>
          <w:sz w:val="18"/>
        </w:rPr>
        <w:t>DATA:</w:t>
      </w:r>
      <w:r>
        <w:rPr>
          <w:rFonts w:ascii="Arial Narrow" w:hAnsi="Arial Narrow" w:cs="Arial Narrow"/>
          <w:i w:val="0"/>
        </w:rPr>
        <w:t xml:space="preserve"> czerwiec 2026</w:t>
      </w:r>
    </w:p>
    <w:p w14:paraId="31FA245B" w14:textId="77777777" w:rsidR="00F55506" w:rsidRDefault="00F55506" w:rsidP="00F55506">
      <w:pPr>
        <w:pStyle w:val="Nagwek"/>
        <w:spacing w:before="240" w:after="120"/>
        <w:rPr>
          <w:rFonts w:ascii="Arial" w:hAnsi="Arial" w:cs="Arial"/>
          <w:sz w:val="28"/>
          <w:szCs w:val="28"/>
        </w:rPr>
      </w:pPr>
    </w:p>
    <w:p w14:paraId="6451898E" w14:textId="77777777" w:rsidR="00F55506" w:rsidRDefault="00F55506" w:rsidP="00F55506">
      <w:pPr>
        <w:pStyle w:val="Tekstpodstawowy"/>
        <w:spacing w:before="240" w:after="120"/>
        <w:rPr>
          <w:rFonts w:ascii="Arial" w:hAnsi="Arial" w:cs="Arial"/>
          <w:sz w:val="28"/>
          <w:szCs w:val="28"/>
        </w:rPr>
      </w:pPr>
    </w:p>
    <w:p w14:paraId="2716E5E7" w14:textId="77777777" w:rsidR="00F55506" w:rsidRDefault="00F55506" w:rsidP="00F55506">
      <w:pPr>
        <w:pStyle w:val="Tekstpodstawowy"/>
        <w:spacing w:before="240" w:after="120"/>
        <w:rPr>
          <w:rFonts w:ascii="Arial" w:hAnsi="Arial" w:cs="Arial"/>
          <w:sz w:val="28"/>
          <w:szCs w:val="28"/>
        </w:rPr>
      </w:pPr>
    </w:p>
    <w:p w14:paraId="347E962D" w14:textId="77777777" w:rsidR="00F55506" w:rsidRDefault="00F55506" w:rsidP="00F55506">
      <w:pPr>
        <w:pStyle w:val="Tekstpodstawowy"/>
        <w:spacing w:before="240" w:after="120"/>
        <w:rPr>
          <w:rFonts w:ascii="Arial" w:hAnsi="Arial" w:cs="Arial"/>
          <w:sz w:val="28"/>
          <w:szCs w:val="28"/>
        </w:rPr>
      </w:pPr>
    </w:p>
    <w:p w14:paraId="4E8887FF" w14:textId="77777777" w:rsidR="00F55506" w:rsidRDefault="00F55506" w:rsidP="00F55506">
      <w:pPr>
        <w:pStyle w:val="Tekstpodstawowy"/>
        <w:spacing w:before="240" w:after="120"/>
        <w:rPr>
          <w:rFonts w:ascii="Arial" w:hAnsi="Arial" w:cs="Arial"/>
          <w:sz w:val="28"/>
          <w:szCs w:val="28"/>
        </w:rPr>
      </w:pPr>
    </w:p>
    <w:p w14:paraId="423BC2B6" w14:textId="77777777" w:rsidR="00F55506" w:rsidRDefault="00F55506" w:rsidP="00F55506">
      <w:pPr>
        <w:pStyle w:val="Tekstpodstawowy"/>
        <w:spacing w:before="240" w:after="120"/>
        <w:rPr>
          <w:rFonts w:ascii="Arial" w:hAnsi="Arial" w:cs="Arial"/>
          <w:sz w:val="28"/>
          <w:szCs w:val="28"/>
        </w:rPr>
      </w:pPr>
    </w:p>
    <w:p w14:paraId="77540C38" w14:textId="77777777" w:rsidR="00F55506" w:rsidRDefault="00F55506" w:rsidP="00F55506">
      <w:pPr>
        <w:pStyle w:val="Tekstpodstawowy"/>
        <w:spacing w:before="240" w:after="120"/>
        <w:rPr>
          <w:rFonts w:ascii="Arial" w:hAnsi="Arial" w:cs="Arial"/>
          <w:sz w:val="28"/>
          <w:szCs w:val="28"/>
        </w:rPr>
      </w:pPr>
    </w:p>
    <w:p w14:paraId="6E65B24F" w14:textId="77777777" w:rsidR="00F55506" w:rsidRDefault="00F55506" w:rsidP="00F55506">
      <w:pPr>
        <w:pStyle w:val="Tekstpodstawowy"/>
        <w:spacing w:before="240" w:after="120"/>
        <w:rPr>
          <w:rFonts w:ascii="Arial" w:hAnsi="Arial" w:cs="Arial"/>
          <w:sz w:val="28"/>
          <w:szCs w:val="28"/>
        </w:rPr>
      </w:pPr>
    </w:p>
    <w:p w14:paraId="5E3A3E72" w14:textId="77777777" w:rsidR="00F55506" w:rsidRDefault="00F55506" w:rsidP="00F55506">
      <w:pPr>
        <w:pStyle w:val="Tekstpodstawowy"/>
        <w:spacing w:before="240" w:after="120"/>
        <w:rPr>
          <w:rFonts w:ascii="Arial" w:hAnsi="Arial" w:cs="Arial"/>
          <w:sz w:val="28"/>
          <w:szCs w:val="28"/>
        </w:rPr>
      </w:pPr>
    </w:p>
    <w:p w14:paraId="4E76652D" w14:textId="77777777" w:rsidR="00F55506" w:rsidRDefault="00F55506" w:rsidP="00F55506">
      <w:pPr>
        <w:pStyle w:val="Nagwek"/>
        <w:spacing w:before="240" w:after="120"/>
        <w:rPr>
          <w:rFonts w:ascii="Arial" w:hAnsi="Arial" w:cs="Arial"/>
          <w:sz w:val="28"/>
          <w:szCs w:val="28"/>
        </w:rPr>
      </w:pPr>
      <w:r>
        <w:rPr>
          <w:rFonts w:ascii="Arial" w:hAnsi="Arial" w:cs="Arial"/>
          <w:sz w:val="28"/>
          <w:szCs w:val="28"/>
        </w:rPr>
        <w:lastRenderedPageBreak/>
        <w:t>Spis treści:</w:t>
      </w:r>
    </w:p>
    <w:tbl>
      <w:tblPr>
        <w:tblW w:w="8787" w:type="dxa"/>
        <w:tblInd w:w="55" w:type="dxa"/>
        <w:tblLayout w:type="fixed"/>
        <w:tblCellMar>
          <w:top w:w="55" w:type="dxa"/>
          <w:left w:w="55" w:type="dxa"/>
          <w:bottom w:w="55" w:type="dxa"/>
          <w:right w:w="55" w:type="dxa"/>
        </w:tblCellMar>
        <w:tblLook w:val="04A0" w:firstRow="1" w:lastRow="0" w:firstColumn="1" w:lastColumn="0" w:noHBand="0" w:noVBand="1"/>
      </w:tblPr>
      <w:tblGrid>
        <w:gridCol w:w="8215"/>
        <w:gridCol w:w="572"/>
      </w:tblGrid>
      <w:tr w:rsidR="00F55506" w14:paraId="2F91B6FB" w14:textId="77777777" w:rsidTr="005B0355">
        <w:tc>
          <w:tcPr>
            <w:tcW w:w="8215" w:type="dxa"/>
          </w:tcPr>
          <w:p w14:paraId="2F145F84" w14:textId="77777777" w:rsidR="00F55506" w:rsidRDefault="00F55506" w:rsidP="00F55506">
            <w:pPr>
              <w:pStyle w:val="A4"/>
              <w:numPr>
                <w:ilvl w:val="0"/>
                <w:numId w:val="2"/>
              </w:numPr>
              <w:spacing w:before="57" w:after="57"/>
              <w:rPr>
                <w:rFonts w:ascii="Arial" w:hAnsi="Arial" w:cs="Arial"/>
                <w:b w:val="0"/>
              </w:rPr>
            </w:pPr>
            <w:r>
              <w:rPr>
                <w:rFonts w:ascii="Arial" w:hAnsi="Arial" w:cs="Arial"/>
                <w:b w:val="0"/>
              </w:rPr>
              <w:t>Część ogólna ……………………………………………………………….</w:t>
            </w:r>
          </w:p>
        </w:tc>
        <w:tc>
          <w:tcPr>
            <w:tcW w:w="572" w:type="dxa"/>
          </w:tcPr>
          <w:p w14:paraId="3BA12192" w14:textId="435F135E" w:rsidR="00F55506" w:rsidRDefault="00B9502F" w:rsidP="005B0355">
            <w:pPr>
              <w:pStyle w:val="Zawartotabeli"/>
              <w:jc w:val="center"/>
              <w:rPr>
                <w:rFonts w:hint="eastAsia"/>
              </w:rPr>
            </w:pPr>
            <w:r>
              <w:t>4</w:t>
            </w:r>
          </w:p>
        </w:tc>
      </w:tr>
      <w:tr w:rsidR="00F55506" w14:paraId="0E8CD891" w14:textId="77777777" w:rsidTr="005B0355">
        <w:tc>
          <w:tcPr>
            <w:tcW w:w="8215" w:type="dxa"/>
          </w:tcPr>
          <w:p w14:paraId="042585F7" w14:textId="77777777" w:rsidR="00F55506" w:rsidRDefault="00F55506" w:rsidP="005B0355">
            <w:pPr>
              <w:pStyle w:val="A4"/>
              <w:spacing w:before="57" w:after="57"/>
              <w:rPr>
                <w:rFonts w:ascii="Arial" w:hAnsi="Arial" w:cs="Arial"/>
                <w:b w:val="0"/>
              </w:rPr>
            </w:pPr>
            <w:r>
              <w:rPr>
                <w:rFonts w:ascii="Arial" w:hAnsi="Arial" w:cs="Arial"/>
                <w:b w:val="0"/>
              </w:rPr>
              <w:t>1.1 Nazwa zamówienia ……………………………………………………</w:t>
            </w:r>
          </w:p>
        </w:tc>
        <w:tc>
          <w:tcPr>
            <w:tcW w:w="572" w:type="dxa"/>
          </w:tcPr>
          <w:p w14:paraId="2E9112D9" w14:textId="3950207E" w:rsidR="00F55506" w:rsidRDefault="00B9502F" w:rsidP="005B0355">
            <w:pPr>
              <w:pStyle w:val="Zawartotabeli"/>
              <w:jc w:val="center"/>
              <w:rPr>
                <w:rFonts w:hint="eastAsia"/>
              </w:rPr>
            </w:pPr>
            <w:r>
              <w:t>4</w:t>
            </w:r>
          </w:p>
        </w:tc>
      </w:tr>
      <w:tr w:rsidR="00F55506" w14:paraId="4560CB5D" w14:textId="77777777" w:rsidTr="005B0355">
        <w:tc>
          <w:tcPr>
            <w:tcW w:w="8215" w:type="dxa"/>
          </w:tcPr>
          <w:p w14:paraId="4C5CDBF6" w14:textId="77777777" w:rsidR="00F55506" w:rsidRDefault="00F55506" w:rsidP="005B0355">
            <w:pPr>
              <w:pStyle w:val="A4"/>
              <w:spacing w:before="57" w:after="57"/>
              <w:rPr>
                <w:rFonts w:ascii="Arial" w:hAnsi="Arial" w:cs="Arial"/>
                <w:b w:val="0"/>
              </w:rPr>
            </w:pPr>
            <w:r>
              <w:rPr>
                <w:rFonts w:ascii="Arial" w:hAnsi="Arial" w:cs="Arial"/>
                <w:b w:val="0"/>
              </w:rPr>
              <w:t>1.2 Przedmiot i zakres robót ………………………………………………</w:t>
            </w:r>
          </w:p>
        </w:tc>
        <w:tc>
          <w:tcPr>
            <w:tcW w:w="572" w:type="dxa"/>
          </w:tcPr>
          <w:p w14:paraId="216F496E" w14:textId="33D0DDE1" w:rsidR="00F55506" w:rsidRDefault="00B9502F" w:rsidP="005B0355">
            <w:pPr>
              <w:pStyle w:val="Zawartotabeli"/>
              <w:jc w:val="center"/>
              <w:rPr>
                <w:rFonts w:hint="eastAsia"/>
              </w:rPr>
            </w:pPr>
            <w:r>
              <w:t>4</w:t>
            </w:r>
          </w:p>
        </w:tc>
      </w:tr>
      <w:tr w:rsidR="00F55506" w14:paraId="27901FD6" w14:textId="77777777" w:rsidTr="005B0355">
        <w:tc>
          <w:tcPr>
            <w:tcW w:w="8215" w:type="dxa"/>
          </w:tcPr>
          <w:p w14:paraId="2D6696C9" w14:textId="77777777" w:rsidR="00F55506" w:rsidRDefault="00F55506" w:rsidP="005B0355">
            <w:pPr>
              <w:pStyle w:val="A4"/>
              <w:spacing w:before="57" w:after="57"/>
              <w:rPr>
                <w:rFonts w:ascii="Arial" w:hAnsi="Arial" w:cs="Arial"/>
                <w:b w:val="0"/>
              </w:rPr>
            </w:pPr>
            <w:r>
              <w:rPr>
                <w:rFonts w:ascii="Arial" w:hAnsi="Arial" w:cs="Arial"/>
                <w:b w:val="0"/>
              </w:rPr>
              <w:t>1.3 Określenia podstawowe występujące w specyfikacji ………………</w:t>
            </w:r>
          </w:p>
        </w:tc>
        <w:tc>
          <w:tcPr>
            <w:tcW w:w="572" w:type="dxa"/>
          </w:tcPr>
          <w:p w14:paraId="53B37B5A" w14:textId="28B77D14" w:rsidR="00F55506" w:rsidRDefault="00B9502F" w:rsidP="005B0355">
            <w:pPr>
              <w:pStyle w:val="Zawartotabeli"/>
              <w:jc w:val="center"/>
              <w:rPr>
                <w:rFonts w:hint="eastAsia"/>
              </w:rPr>
            </w:pPr>
            <w:r>
              <w:t>5</w:t>
            </w:r>
          </w:p>
        </w:tc>
      </w:tr>
      <w:tr w:rsidR="00F55506" w14:paraId="21DD5673" w14:textId="77777777" w:rsidTr="005B0355">
        <w:tc>
          <w:tcPr>
            <w:tcW w:w="8215" w:type="dxa"/>
          </w:tcPr>
          <w:p w14:paraId="5F221D0C" w14:textId="77777777" w:rsidR="00F55506" w:rsidRDefault="00F55506" w:rsidP="005B0355">
            <w:pPr>
              <w:pStyle w:val="A4"/>
              <w:spacing w:before="57" w:after="57"/>
              <w:rPr>
                <w:rFonts w:ascii="Arial" w:hAnsi="Arial" w:cs="Arial"/>
                <w:b w:val="0"/>
              </w:rPr>
            </w:pPr>
            <w:r>
              <w:rPr>
                <w:rFonts w:ascii="Arial" w:hAnsi="Arial" w:cs="Arial"/>
                <w:b w:val="0"/>
              </w:rPr>
              <w:t>1.4 Ogólne wymagania dotyczące robót ………………………………..</w:t>
            </w:r>
          </w:p>
        </w:tc>
        <w:tc>
          <w:tcPr>
            <w:tcW w:w="572" w:type="dxa"/>
          </w:tcPr>
          <w:p w14:paraId="3AC13A10" w14:textId="77777777" w:rsidR="00F55506" w:rsidRDefault="00F55506" w:rsidP="005B0355">
            <w:pPr>
              <w:pStyle w:val="Zawartotabeli"/>
              <w:jc w:val="center"/>
              <w:rPr>
                <w:rFonts w:hint="eastAsia"/>
              </w:rPr>
            </w:pPr>
            <w:r>
              <w:t>4</w:t>
            </w:r>
          </w:p>
        </w:tc>
      </w:tr>
      <w:tr w:rsidR="00F55506" w14:paraId="5B0358D6" w14:textId="77777777" w:rsidTr="005B0355">
        <w:tc>
          <w:tcPr>
            <w:tcW w:w="8215" w:type="dxa"/>
          </w:tcPr>
          <w:p w14:paraId="434A3D10" w14:textId="77777777" w:rsidR="00F55506" w:rsidRDefault="00F55506" w:rsidP="00F55506">
            <w:pPr>
              <w:pStyle w:val="A4"/>
              <w:numPr>
                <w:ilvl w:val="0"/>
                <w:numId w:val="2"/>
              </w:numPr>
              <w:tabs>
                <w:tab w:val="clear" w:pos="720"/>
                <w:tab w:val="left" w:pos="-60"/>
              </w:tabs>
              <w:spacing w:before="57" w:after="57"/>
              <w:rPr>
                <w:rFonts w:ascii="Arial" w:hAnsi="Arial" w:cs="Arial"/>
                <w:b w:val="0"/>
              </w:rPr>
            </w:pPr>
            <w:r>
              <w:rPr>
                <w:rFonts w:ascii="Arial" w:hAnsi="Arial" w:cs="Arial"/>
                <w:b w:val="0"/>
              </w:rPr>
              <w:t>Wymagania szczegółowe dotyczące właściwości wyrobów budowlanych</w:t>
            </w:r>
          </w:p>
        </w:tc>
        <w:tc>
          <w:tcPr>
            <w:tcW w:w="572" w:type="dxa"/>
          </w:tcPr>
          <w:p w14:paraId="12156D00" w14:textId="77777777" w:rsidR="00F55506" w:rsidRDefault="00F55506" w:rsidP="005B0355">
            <w:pPr>
              <w:pStyle w:val="Zawartotabeli"/>
              <w:jc w:val="center"/>
              <w:rPr>
                <w:rFonts w:hint="eastAsia"/>
              </w:rPr>
            </w:pPr>
            <w:r>
              <w:t>5</w:t>
            </w:r>
          </w:p>
        </w:tc>
      </w:tr>
      <w:tr w:rsidR="00F55506" w14:paraId="11BABB71" w14:textId="77777777" w:rsidTr="005B0355">
        <w:tc>
          <w:tcPr>
            <w:tcW w:w="8215" w:type="dxa"/>
          </w:tcPr>
          <w:p w14:paraId="2A7400A8"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2.1 Warunki stosowania materiałów ……………………………………..</w:t>
            </w:r>
          </w:p>
        </w:tc>
        <w:tc>
          <w:tcPr>
            <w:tcW w:w="572" w:type="dxa"/>
          </w:tcPr>
          <w:p w14:paraId="3F49EA9F" w14:textId="77777777" w:rsidR="00F55506" w:rsidRDefault="00F55506" w:rsidP="005B0355">
            <w:pPr>
              <w:pStyle w:val="Zawartotabeli"/>
              <w:jc w:val="center"/>
              <w:rPr>
                <w:rFonts w:hint="eastAsia"/>
              </w:rPr>
            </w:pPr>
            <w:r>
              <w:t>5</w:t>
            </w:r>
          </w:p>
        </w:tc>
      </w:tr>
      <w:tr w:rsidR="00F55506" w14:paraId="050A79A6" w14:textId="77777777" w:rsidTr="005B0355">
        <w:tc>
          <w:tcPr>
            <w:tcW w:w="8215" w:type="dxa"/>
          </w:tcPr>
          <w:p w14:paraId="43B5A42F"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2.2 Odbiór materiałów na budowie ………………………………………</w:t>
            </w:r>
          </w:p>
        </w:tc>
        <w:tc>
          <w:tcPr>
            <w:tcW w:w="572" w:type="dxa"/>
          </w:tcPr>
          <w:p w14:paraId="2A687984" w14:textId="77777777" w:rsidR="00F55506" w:rsidRDefault="00F55506" w:rsidP="005B0355">
            <w:pPr>
              <w:pStyle w:val="Zawartotabeli"/>
              <w:jc w:val="center"/>
              <w:rPr>
                <w:rFonts w:hint="eastAsia"/>
              </w:rPr>
            </w:pPr>
            <w:r>
              <w:t>5</w:t>
            </w:r>
          </w:p>
        </w:tc>
      </w:tr>
      <w:tr w:rsidR="00F55506" w14:paraId="7F8BE6AF" w14:textId="77777777" w:rsidTr="005B0355">
        <w:tc>
          <w:tcPr>
            <w:tcW w:w="8215" w:type="dxa"/>
          </w:tcPr>
          <w:p w14:paraId="7DE98DB9"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2.3 Składowania materiałów ………………………………………………</w:t>
            </w:r>
          </w:p>
        </w:tc>
        <w:tc>
          <w:tcPr>
            <w:tcW w:w="572" w:type="dxa"/>
          </w:tcPr>
          <w:p w14:paraId="03EEE9CC" w14:textId="7A68EE3D" w:rsidR="00F55506" w:rsidRDefault="00B9502F" w:rsidP="005B0355">
            <w:pPr>
              <w:pStyle w:val="Zawartotabeli"/>
              <w:jc w:val="center"/>
              <w:rPr>
                <w:rFonts w:hint="eastAsia"/>
              </w:rPr>
            </w:pPr>
            <w:r>
              <w:t>6</w:t>
            </w:r>
          </w:p>
        </w:tc>
      </w:tr>
      <w:tr w:rsidR="00F55506" w14:paraId="595575BA" w14:textId="77777777" w:rsidTr="005B0355">
        <w:tc>
          <w:tcPr>
            <w:tcW w:w="8215" w:type="dxa"/>
          </w:tcPr>
          <w:p w14:paraId="351DD4E4" w14:textId="77777777" w:rsidR="00F55506" w:rsidRDefault="00F55506" w:rsidP="00F55506">
            <w:pPr>
              <w:pStyle w:val="A4"/>
              <w:numPr>
                <w:ilvl w:val="0"/>
                <w:numId w:val="2"/>
              </w:numPr>
              <w:tabs>
                <w:tab w:val="clear" w:pos="720"/>
                <w:tab w:val="left" w:pos="-60"/>
              </w:tabs>
              <w:spacing w:before="57" w:after="57"/>
              <w:rPr>
                <w:rFonts w:ascii="Arial" w:hAnsi="Arial" w:cs="Arial"/>
                <w:b w:val="0"/>
              </w:rPr>
            </w:pPr>
            <w:r>
              <w:rPr>
                <w:rFonts w:ascii="Arial" w:hAnsi="Arial" w:cs="Arial"/>
                <w:b w:val="0"/>
              </w:rPr>
              <w:t>Wymagania szczegółowe dotyczące sprzętu i maszyn ………………..</w:t>
            </w:r>
          </w:p>
        </w:tc>
        <w:tc>
          <w:tcPr>
            <w:tcW w:w="572" w:type="dxa"/>
          </w:tcPr>
          <w:p w14:paraId="547CF87B" w14:textId="640DD057" w:rsidR="00F55506" w:rsidRDefault="00B9502F" w:rsidP="005B0355">
            <w:pPr>
              <w:pStyle w:val="Zawartotabeli"/>
              <w:jc w:val="center"/>
              <w:rPr>
                <w:rFonts w:hint="eastAsia"/>
              </w:rPr>
            </w:pPr>
            <w:r>
              <w:t>6</w:t>
            </w:r>
          </w:p>
        </w:tc>
      </w:tr>
      <w:tr w:rsidR="00F55506" w14:paraId="440F779A" w14:textId="77777777" w:rsidTr="005B0355">
        <w:tc>
          <w:tcPr>
            <w:tcW w:w="8215" w:type="dxa"/>
          </w:tcPr>
          <w:p w14:paraId="3E9241C1" w14:textId="77777777" w:rsidR="00F55506" w:rsidRDefault="00F55506" w:rsidP="00F55506">
            <w:pPr>
              <w:pStyle w:val="A4"/>
              <w:numPr>
                <w:ilvl w:val="0"/>
                <w:numId w:val="2"/>
              </w:numPr>
              <w:tabs>
                <w:tab w:val="clear" w:pos="720"/>
                <w:tab w:val="left" w:pos="-60"/>
              </w:tabs>
              <w:spacing w:before="57" w:after="57"/>
              <w:rPr>
                <w:rFonts w:ascii="Arial" w:hAnsi="Arial" w:cs="Arial"/>
                <w:b w:val="0"/>
              </w:rPr>
            </w:pPr>
            <w:r>
              <w:rPr>
                <w:rFonts w:ascii="Arial" w:hAnsi="Arial" w:cs="Arial"/>
                <w:b w:val="0"/>
              </w:rPr>
              <w:t>Wymagania dotyczące środków transportu ……………………………..</w:t>
            </w:r>
          </w:p>
        </w:tc>
        <w:tc>
          <w:tcPr>
            <w:tcW w:w="572" w:type="dxa"/>
          </w:tcPr>
          <w:p w14:paraId="0BF15325" w14:textId="2473E387" w:rsidR="00F55506" w:rsidRDefault="00B9502F" w:rsidP="005B0355">
            <w:pPr>
              <w:pStyle w:val="Zawartotabeli"/>
              <w:jc w:val="center"/>
              <w:rPr>
                <w:rFonts w:hint="eastAsia"/>
              </w:rPr>
            </w:pPr>
            <w:r>
              <w:t>6</w:t>
            </w:r>
          </w:p>
        </w:tc>
      </w:tr>
      <w:tr w:rsidR="00F55506" w14:paraId="4124C10B" w14:textId="77777777" w:rsidTr="005B0355">
        <w:tc>
          <w:tcPr>
            <w:tcW w:w="8215" w:type="dxa"/>
          </w:tcPr>
          <w:p w14:paraId="206C1B86" w14:textId="77777777" w:rsidR="00F55506" w:rsidRDefault="00F55506" w:rsidP="00F55506">
            <w:pPr>
              <w:pStyle w:val="A4"/>
              <w:numPr>
                <w:ilvl w:val="0"/>
                <w:numId w:val="2"/>
              </w:numPr>
              <w:tabs>
                <w:tab w:val="clear" w:pos="720"/>
                <w:tab w:val="left" w:pos="-60"/>
              </w:tabs>
              <w:spacing w:before="57" w:after="57"/>
              <w:rPr>
                <w:rFonts w:ascii="Arial" w:hAnsi="Arial" w:cs="Arial"/>
                <w:b w:val="0"/>
              </w:rPr>
            </w:pPr>
            <w:r>
              <w:rPr>
                <w:rFonts w:ascii="Arial" w:hAnsi="Arial" w:cs="Arial"/>
                <w:b w:val="0"/>
              </w:rPr>
              <w:t>Wymagania szczegółowe wykonania robót elektrycznych …………….</w:t>
            </w:r>
          </w:p>
        </w:tc>
        <w:tc>
          <w:tcPr>
            <w:tcW w:w="572" w:type="dxa"/>
          </w:tcPr>
          <w:p w14:paraId="6E68AF94" w14:textId="2245665C" w:rsidR="00F55506" w:rsidRDefault="00B9502F" w:rsidP="005B0355">
            <w:pPr>
              <w:pStyle w:val="Zawartotabeli"/>
              <w:jc w:val="center"/>
              <w:rPr>
                <w:rFonts w:hint="eastAsia"/>
              </w:rPr>
            </w:pPr>
            <w:r>
              <w:t>6</w:t>
            </w:r>
          </w:p>
        </w:tc>
      </w:tr>
      <w:tr w:rsidR="00F55506" w14:paraId="025B10A7" w14:textId="77777777" w:rsidTr="005B0355">
        <w:tc>
          <w:tcPr>
            <w:tcW w:w="8215" w:type="dxa"/>
          </w:tcPr>
          <w:p w14:paraId="3A0E9BA3"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5.1 Wymagania ogólne ……………………………………………………</w:t>
            </w:r>
          </w:p>
        </w:tc>
        <w:tc>
          <w:tcPr>
            <w:tcW w:w="572" w:type="dxa"/>
          </w:tcPr>
          <w:p w14:paraId="5D75917B" w14:textId="60FB7A84" w:rsidR="00F55506" w:rsidRDefault="00B9502F" w:rsidP="005B0355">
            <w:pPr>
              <w:pStyle w:val="Zawartotabeli"/>
              <w:jc w:val="center"/>
              <w:rPr>
                <w:rFonts w:hint="eastAsia"/>
              </w:rPr>
            </w:pPr>
            <w:r>
              <w:t>6</w:t>
            </w:r>
          </w:p>
        </w:tc>
      </w:tr>
      <w:tr w:rsidR="00F55506" w14:paraId="4120379F" w14:textId="77777777" w:rsidTr="005B0355">
        <w:tc>
          <w:tcPr>
            <w:tcW w:w="8215" w:type="dxa"/>
          </w:tcPr>
          <w:p w14:paraId="7A9A7888"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5.2 Trasowanie …………………</w:t>
            </w:r>
          </w:p>
        </w:tc>
        <w:tc>
          <w:tcPr>
            <w:tcW w:w="572" w:type="dxa"/>
          </w:tcPr>
          <w:p w14:paraId="130EFD83" w14:textId="3F37B036" w:rsidR="00F55506" w:rsidRDefault="00B9502F" w:rsidP="005B0355">
            <w:pPr>
              <w:pStyle w:val="Zawartotabeli"/>
              <w:jc w:val="center"/>
              <w:rPr>
                <w:rFonts w:hint="eastAsia"/>
              </w:rPr>
            </w:pPr>
            <w:r>
              <w:t>7</w:t>
            </w:r>
          </w:p>
        </w:tc>
      </w:tr>
      <w:tr w:rsidR="00F55506" w14:paraId="24ABC87F" w14:textId="77777777" w:rsidTr="005B0355">
        <w:tc>
          <w:tcPr>
            <w:tcW w:w="8215" w:type="dxa"/>
          </w:tcPr>
          <w:p w14:paraId="0C02AEF9"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5.3 Kucie bruzd ………………………………………….</w:t>
            </w:r>
          </w:p>
        </w:tc>
        <w:tc>
          <w:tcPr>
            <w:tcW w:w="572" w:type="dxa"/>
          </w:tcPr>
          <w:p w14:paraId="5DFF429F" w14:textId="1E28F722" w:rsidR="00F55506" w:rsidRDefault="00B9502F" w:rsidP="005B0355">
            <w:pPr>
              <w:pStyle w:val="Zawartotabeli"/>
              <w:jc w:val="center"/>
              <w:rPr>
                <w:rFonts w:hint="eastAsia"/>
              </w:rPr>
            </w:pPr>
            <w:r>
              <w:t>7</w:t>
            </w:r>
          </w:p>
        </w:tc>
      </w:tr>
      <w:tr w:rsidR="00F55506" w14:paraId="2C435AA0" w14:textId="77777777" w:rsidTr="005B0355">
        <w:tc>
          <w:tcPr>
            <w:tcW w:w="8215" w:type="dxa"/>
          </w:tcPr>
          <w:p w14:paraId="6D3777D7" w14:textId="0F73AC1B" w:rsidR="00F55506" w:rsidRDefault="00F55506" w:rsidP="005B0355">
            <w:pPr>
              <w:pStyle w:val="A4"/>
              <w:tabs>
                <w:tab w:val="left" w:pos="-60"/>
              </w:tabs>
              <w:spacing w:before="57" w:after="57"/>
              <w:rPr>
                <w:rFonts w:ascii="Arial" w:hAnsi="Arial" w:cs="Arial"/>
                <w:b w:val="0"/>
              </w:rPr>
            </w:pPr>
            <w:r>
              <w:rPr>
                <w:rFonts w:ascii="Arial" w:hAnsi="Arial" w:cs="Arial"/>
                <w:b w:val="0"/>
              </w:rPr>
              <w:t xml:space="preserve">5.4 </w:t>
            </w:r>
            <w:r w:rsidR="00B9502F" w:rsidRPr="00B9502F">
              <w:rPr>
                <w:rFonts w:ascii="Arial" w:hAnsi="Arial" w:cs="Arial"/>
                <w:b w:val="0"/>
              </w:rPr>
              <w:t>Mocowanie elementów systemu sygnalizacji pożarowej</w:t>
            </w:r>
            <w:r w:rsidR="00B9502F">
              <w:rPr>
                <w:rFonts w:ascii="Arial" w:hAnsi="Arial" w:cs="Arial"/>
                <w:b w:val="0"/>
              </w:rPr>
              <w:t xml:space="preserve"> ………….</w:t>
            </w:r>
          </w:p>
        </w:tc>
        <w:tc>
          <w:tcPr>
            <w:tcW w:w="572" w:type="dxa"/>
          </w:tcPr>
          <w:p w14:paraId="03FD6CCB" w14:textId="46E541BF" w:rsidR="00F55506" w:rsidRDefault="00B9502F" w:rsidP="005B0355">
            <w:pPr>
              <w:pStyle w:val="Zawartotabeli"/>
              <w:jc w:val="center"/>
              <w:rPr>
                <w:rFonts w:hint="eastAsia"/>
              </w:rPr>
            </w:pPr>
            <w:r>
              <w:t>7</w:t>
            </w:r>
          </w:p>
        </w:tc>
      </w:tr>
      <w:tr w:rsidR="00F55506" w14:paraId="145B0A18" w14:textId="77777777" w:rsidTr="005B0355">
        <w:tc>
          <w:tcPr>
            <w:tcW w:w="8215" w:type="dxa"/>
          </w:tcPr>
          <w:p w14:paraId="2EF86C6A" w14:textId="77777777" w:rsidR="00F55506" w:rsidRDefault="00F55506" w:rsidP="005B0355">
            <w:pPr>
              <w:pStyle w:val="A4"/>
              <w:tabs>
                <w:tab w:val="left" w:pos="-60"/>
              </w:tabs>
              <w:spacing w:before="57" w:after="57"/>
              <w:rPr>
                <w:rFonts w:hint="eastAsia"/>
              </w:rPr>
            </w:pPr>
            <w:r>
              <w:rPr>
                <w:rFonts w:ascii="Arial" w:hAnsi="Arial" w:cs="Arial"/>
                <w:b w:val="0"/>
              </w:rPr>
              <w:t xml:space="preserve">5.5 </w:t>
            </w:r>
            <w:r>
              <w:rPr>
                <w:rFonts w:ascii="Arial" w:eastAsia="Arial" w:hAnsi="Arial" w:cs="Arial"/>
                <w:b w:val="0"/>
                <w:bCs/>
              </w:rPr>
              <w:t>Przebicia przez ściany i stropy</w:t>
            </w:r>
            <w:r>
              <w:rPr>
                <w:rFonts w:ascii="Arial" w:hAnsi="Arial" w:cs="Arial"/>
                <w:b w:val="0"/>
              </w:rPr>
              <w:t>……………………………………….</w:t>
            </w:r>
          </w:p>
        </w:tc>
        <w:tc>
          <w:tcPr>
            <w:tcW w:w="572" w:type="dxa"/>
          </w:tcPr>
          <w:p w14:paraId="0B63F282" w14:textId="09985213" w:rsidR="00F55506" w:rsidRDefault="00B9502F" w:rsidP="005B0355">
            <w:pPr>
              <w:pStyle w:val="Zawartotabeli"/>
              <w:jc w:val="center"/>
              <w:rPr>
                <w:rFonts w:hint="eastAsia"/>
              </w:rPr>
            </w:pPr>
            <w:r>
              <w:t>7</w:t>
            </w:r>
          </w:p>
        </w:tc>
      </w:tr>
      <w:tr w:rsidR="00F55506" w14:paraId="307C3F94" w14:textId="77777777" w:rsidTr="005B0355">
        <w:tc>
          <w:tcPr>
            <w:tcW w:w="8215" w:type="dxa"/>
          </w:tcPr>
          <w:p w14:paraId="039EFC49" w14:textId="77777777" w:rsidR="00F55506" w:rsidRDefault="00F55506" w:rsidP="005B0355">
            <w:pPr>
              <w:pStyle w:val="A4"/>
              <w:tabs>
                <w:tab w:val="left" w:pos="-60"/>
              </w:tabs>
              <w:spacing w:before="57" w:after="57"/>
              <w:rPr>
                <w:rFonts w:hint="eastAsia"/>
              </w:rPr>
            </w:pPr>
            <w:r>
              <w:rPr>
                <w:rFonts w:ascii="Arial" w:hAnsi="Arial" w:cs="Arial"/>
                <w:b w:val="0"/>
              </w:rPr>
              <w:t xml:space="preserve">5.6 </w:t>
            </w:r>
            <w:r>
              <w:rPr>
                <w:rFonts w:ascii="Arial" w:eastAsia="Arial" w:hAnsi="Arial" w:cs="Arial"/>
                <w:b w:val="0"/>
                <w:bCs/>
              </w:rPr>
              <w:t>Roboty instalacyjno-montażowe</w:t>
            </w:r>
            <w:r>
              <w:rPr>
                <w:rFonts w:ascii="Arial" w:hAnsi="Arial" w:cs="Arial"/>
                <w:b w:val="0"/>
              </w:rPr>
              <w:t>……………………………………….</w:t>
            </w:r>
          </w:p>
        </w:tc>
        <w:tc>
          <w:tcPr>
            <w:tcW w:w="572" w:type="dxa"/>
          </w:tcPr>
          <w:p w14:paraId="05412D87" w14:textId="09D7CC5D" w:rsidR="00F55506" w:rsidRDefault="00B9502F" w:rsidP="005B0355">
            <w:pPr>
              <w:pStyle w:val="Zawartotabeli"/>
              <w:jc w:val="center"/>
              <w:rPr>
                <w:rFonts w:hint="eastAsia"/>
              </w:rPr>
            </w:pPr>
            <w:r>
              <w:t>8</w:t>
            </w:r>
          </w:p>
        </w:tc>
      </w:tr>
      <w:tr w:rsidR="00F55506" w14:paraId="318053B5" w14:textId="77777777" w:rsidTr="005B0355">
        <w:tc>
          <w:tcPr>
            <w:tcW w:w="8215" w:type="dxa"/>
          </w:tcPr>
          <w:p w14:paraId="299FD8B3" w14:textId="138FA029" w:rsidR="00F55506" w:rsidRDefault="00F55506" w:rsidP="005B0355">
            <w:pPr>
              <w:pStyle w:val="A4"/>
              <w:tabs>
                <w:tab w:val="left" w:pos="-60"/>
              </w:tabs>
              <w:spacing w:before="57" w:after="57"/>
              <w:rPr>
                <w:rFonts w:hint="eastAsia"/>
              </w:rPr>
            </w:pPr>
            <w:r>
              <w:rPr>
                <w:rFonts w:ascii="Arial" w:hAnsi="Arial" w:cs="Arial"/>
                <w:b w:val="0"/>
              </w:rPr>
              <w:t xml:space="preserve">5.7 </w:t>
            </w:r>
            <w:r>
              <w:rPr>
                <w:rFonts w:ascii="Arial" w:eastAsia="Arial" w:hAnsi="Arial" w:cs="Arial"/>
                <w:b w:val="0"/>
                <w:bCs/>
              </w:rPr>
              <w:t>Układanie rur</w:t>
            </w:r>
            <w:r w:rsidR="00B9502F">
              <w:rPr>
                <w:rFonts w:ascii="Arial" w:eastAsia="Arial" w:hAnsi="Arial" w:cs="Arial"/>
                <w:b w:val="0"/>
                <w:bCs/>
              </w:rPr>
              <w:t xml:space="preserve">/listew </w:t>
            </w:r>
            <w:r>
              <w:rPr>
                <w:rFonts w:ascii="Arial" w:eastAsia="Arial" w:hAnsi="Arial" w:cs="Arial"/>
                <w:b w:val="0"/>
                <w:bCs/>
              </w:rPr>
              <w:t xml:space="preserve"> </w:t>
            </w:r>
            <w:r>
              <w:rPr>
                <w:rFonts w:ascii="Arial" w:hAnsi="Arial" w:cs="Arial"/>
                <w:b w:val="0"/>
              </w:rPr>
              <w:t>……………………………………….</w:t>
            </w:r>
          </w:p>
        </w:tc>
        <w:tc>
          <w:tcPr>
            <w:tcW w:w="572" w:type="dxa"/>
          </w:tcPr>
          <w:p w14:paraId="74490CE3" w14:textId="26A56EA9" w:rsidR="00F55506" w:rsidRDefault="00B9502F" w:rsidP="005B0355">
            <w:pPr>
              <w:pStyle w:val="Zawartotabeli"/>
              <w:jc w:val="center"/>
              <w:rPr>
                <w:rFonts w:hint="eastAsia"/>
              </w:rPr>
            </w:pPr>
            <w:r>
              <w:t>8</w:t>
            </w:r>
          </w:p>
        </w:tc>
      </w:tr>
      <w:tr w:rsidR="00F55506" w14:paraId="6C2057A4" w14:textId="77777777" w:rsidTr="005B0355">
        <w:tc>
          <w:tcPr>
            <w:tcW w:w="8215" w:type="dxa"/>
          </w:tcPr>
          <w:p w14:paraId="23180851" w14:textId="77777777" w:rsidR="00F55506" w:rsidRDefault="00F55506" w:rsidP="005B0355">
            <w:pPr>
              <w:pStyle w:val="A4"/>
              <w:tabs>
                <w:tab w:val="left" w:pos="-60"/>
              </w:tabs>
              <w:spacing w:before="57" w:after="57"/>
              <w:rPr>
                <w:rFonts w:hint="eastAsia"/>
              </w:rPr>
            </w:pPr>
            <w:r>
              <w:rPr>
                <w:rFonts w:ascii="Arial" w:hAnsi="Arial" w:cs="Arial"/>
                <w:b w:val="0"/>
              </w:rPr>
              <w:t>5.8</w:t>
            </w:r>
            <w:r>
              <w:rPr>
                <w:rFonts w:ascii="Arial" w:eastAsia="Arial" w:hAnsi="Arial" w:cs="Arial"/>
                <w:bCs/>
              </w:rPr>
              <w:t xml:space="preserve"> </w:t>
            </w:r>
            <w:r>
              <w:rPr>
                <w:rFonts w:ascii="Arial" w:eastAsia="Arial" w:hAnsi="Arial" w:cs="Arial"/>
                <w:b w:val="0"/>
                <w:bCs/>
              </w:rPr>
              <w:t>Mocowanie puszek n/t …</w:t>
            </w:r>
            <w:r>
              <w:rPr>
                <w:rFonts w:ascii="Arial" w:hAnsi="Arial" w:cs="Arial"/>
                <w:b w:val="0"/>
              </w:rPr>
              <w:t>…………………………………….</w:t>
            </w:r>
          </w:p>
        </w:tc>
        <w:tc>
          <w:tcPr>
            <w:tcW w:w="572" w:type="dxa"/>
          </w:tcPr>
          <w:p w14:paraId="6C03E2CA" w14:textId="2EA76760" w:rsidR="00F55506" w:rsidRDefault="00B9502F" w:rsidP="005B0355">
            <w:pPr>
              <w:pStyle w:val="Zawartotabeli"/>
              <w:jc w:val="center"/>
              <w:rPr>
                <w:rFonts w:hint="eastAsia"/>
              </w:rPr>
            </w:pPr>
            <w:r>
              <w:t>8</w:t>
            </w:r>
          </w:p>
        </w:tc>
      </w:tr>
      <w:tr w:rsidR="00F55506" w14:paraId="1ECE5DCD" w14:textId="77777777" w:rsidTr="005B0355">
        <w:tc>
          <w:tcPr>
            <w:tcW w:w="8215" w:type="dxa"/>
          </w:tcPr>
          <w:p w14:paraId="2FCF1CF3" w14:textId="77777777" w:rsidR="00F55506" w:rsidRDefault="00F55506" w:rsidP="005B0355">
            <w:pPr>
              <w:pStyle w:val="A4"/>
              <w:tabs>
                <w:tab w:val="left" w:pos="-60"/>
              </w:tabs>
              <w:spacing w:before="57" w:after="57"/>
              <w:rPr>
                <w:rFonts w:hint="eastAsia"/>
              </w:rPr>
            </w:pPr>
            <w:r>
              <w:rPr>
                <w:rFonts w:ascii="Arial" w:hAnsi="Arial" w:cs="Arial"/>
                <w:b w:val="0"/>
              </w:rPr>
              <w:t>5.9 Wciąganie przewodów do rur</w:t>
            </w:r>
            <w:r>
              <w:rPr>
                <w:rFonts w:ascii="Arial" w:eastAsia="Arial" w:hAnsi="Arial" w:cs="Arial"/>
                <w:b w:val="0"/>
                <w:bCs/>
              </w:rPr>
              <w:t xml:space="preserve"> </w:t>
            </w:r>
            <w:r>
              <w:rPr>
                <w:rFonts w:ascii="Arial" w:hAnsi="Arial" w:cs="Arial"/>
                <w:b w:val="0"/>
              </w:rPr>
              <w:t>……………………………………….</w:t>
            </w:r>
          </w:p>
        </w:tc>
        <w:tc>
          <w:tcPr>
            <w:tcW w:w="572" w:type="dxa"/>
          </w:tcPr>
          <w:p w14:paraId="37965F2F" w14:textId="0EF19A5B" w:rsidR="00F55506" w:rsidRDefault="00B9502F" w:rsidP="005B0355">
            <w:pPr>
              <w:pStyle w:val="Zawartotabeli"/>
              <w:jc w:val="center"/>
              <w:rPr>
                <w:rFonts w:hint="eastAsia"/>
              </w:rPr>
            </w:pPr>
            <w:r>
              <w:t>8</w:t>
            </w:r>
          </w:p>
        </w:tc>
      </w:tr>
      <w:tr w:rsidR="00F55506" w14:paraId="1203C7F3" w14:textId="77777777" w:rsidTr="005B0355">
        <w:tc>
          <w:tcPr>
            <w:tcW w:w="8215" w:type="dxa"/>
          </w:tcPr>
          <w:p w14:paraId="6DF13F23" w14:textId="01B106AD" w:rsidR="00F55506" w:rsidRDefault="00F55506" w:rsidP="005B0355">
            <w:pPr>
              <w:pStyle w:val="A4"/>
              <w:tabs>
                <w:tab w:val="left" w:pos="-60"/>
              </w:tabs>
              <w:spacing w:before="57" w:after="57"/>
              <w:rPr>
                <w:rFonts w:hint="eastAsia"/>
              </w:rPr>
            </w:pPr>
            <w:r>
              <w:rPr>
                <w:rFonts w:ascii="Arial" w:hAnsi="Arial" w:cs="Arial"/>
                <w:b w:val="0"/>
              </w:rPr>
              <w:t xml:space="preserve">5.10 </w:t>
            </w:r>
            <w:r>
              <w:rPr>
                <w:rFonts w:ascii="Arial" w:eastAsia="Arial" w:hAnsi="Arial" w:cs="Arial"/>
                <w:b w:val="0"/>
                <w:bCs/>
              </w:rPr>
              <w:t xml:space="preserve">Montaż </w:t>
            </w:r>
            <w:r w:rsidR="00B9502F">
              <w:rPr>
                <w:rFonts w:ascii="Arial" w:eastAsia="Arial" w:hAnsi="Arial" w:cs="Arial"/>
                <w:b w:val="0"/>
                <w:bCs/>
              </w:rPr>
              <w:t>central</w:t>
            </w:r>
            <w:r>
              <w:rPr>
                <w:rFonts w:ascii="Arial" w:eastAsia="Arial" w:hAnsi="Arial" w:cs="Arial"/>
                <w:b w:val="0"/>
                <w:bCs/>
              </w:rPr>
              <w:t xml:space="preserve"> </w:t>
            </w:r>
            <w:r>
              <w:rPr>
                <w:rFonts w:ascii="Arial" w:hAnsi="Arial" w:cs="Arial"/>
                <w:b w:val="0"/>
              </w:rPr>
              <w:t>……………………………………….</w:t>
            </w:r>
          </w:p>
        </w:tc>
        <w:tc>
          <w:tcPr>
            <w:tcW w:w="572" w:type="dxa"/>
          </w:tcPr>
          <w:p w14:paraId="5B100E5C" w14:textId="5E6FCF34" w:rsidR="00F55506" w:rsidRDefault="00B9502F" w:rsidP="005B0355">
            <w:pPr>
              <w:pStyle w:val="Zawartotabeli"/>
              <w:jc w:val="center"/>
              <w:rPr>
                <w:rFonts w:hint="eastAsia"/>
              </w:rPr>
            </w:pPr>
            <w:r>
              <w:t>8</w:t>
            </w:r>
          </w:p>
        </w:tc>
      </w:tr>
      <w:tr w:rsidR="00F55506" w14:paraId="75A299A6" w14:textId="77777777" w:rsidTr="005B0355">
        <w:tc>
          <w:tcPr>
            <w:tcW w:w="8215" w:type="dxa"/>
          </w:tcPr>
          <w:p w14:paraId="361A77AA" w14:textId="04B684AD" w:rsidR="00F55506" w:rsidRDefault="00F55506" w:rsidP="005B0355">
            <w:pPr>
              <w:pStyle w:val="A4"/>
              <w:tabs>
                <w:tab w:val="left" w:pos="-60"/>
              </w:tabs>
              <w:spacing w:before="57" w:after="57"/>
              <w:rPr>
                <w:rFonts w:hint="eastAsia"/>
              </w:rPr>
            </w:pPr>
            <w:r>
              <w:rPr>
                <w:rFonts w:ascii="Arial" w:hAnsi="Arial" w:cs="Arial"/>
                <w:b w:val="0"/>
              </w:rPr>
              <w:t xml:space="preserve">5.11 </w:t>
            </w:r>
            <w:r w:rsidR="00B9502F">
              <w:rPr>
                <w:rFonts w:ascii="Arial" w:eastAsia="Arial" w:hAnsi="Arial" w:cs="Arial"/>
                <w:b w:val="0"/>
                <w:bCs/>
              </w:rPr>
              <w:t xml:space="preserve">Ochrona przeciwporażeniowa </w:t>
            </w:r>
            <w:r>
              <w:rPr>
                <w:rFonts w:ascii="Arial" w:hAnsi="Arial" w:cs="Arial"/>
                <w:b w:val="0"/>
              </w:rPr>
              <w:t>……………………………………….</w:t>
            </w:r>
          </w:p>
        </w:tc>
        <w:tc>
          <w:tcPr>
            <w:tcW w:w="572" w:type="dxa"/>
          </w:tcPr>
          <w:p w14:paraId="306D8C0D" w14:textId="077A5F7E" w:rsidR="00F55506" w:rsidRDefault="00B9502F" w:rsidP="005B0355">
            <w:pPr>
              <w:pStyle w:val="Zawartotabeli"/>
              <w:jc w:val="center"/>
              <w:rPr>
                <w:rFonts w:hint="eastAsia"/>
              </w:rPr>
            </w:pPr>
            <w:r>
              <w:t>8</w:t>
            </w:r>
          </w:p>
        </w:tc>
      </w:tr>
      <w:tr w:rsidR="00F55506" w14:paraId="5318A8F5" w14:textId="77777777" w:rsidTr="005B0355">
        <w:tc>
          <w:tcPr>
            <w:tcW w:w="8215" w:type="dxa"/>
          </w:tcPr>
          <w:p w14:paraId="00241FCD" w14:textId="77777777" w:rsidR="00F55506" w:rsidRDefault="00F55506" w:rsidP="00F55506">
            <w:pPr>
              <w:numPr>
                <w:ilvl w:val="0"/>
                <w:numId w:val="2"/>
              </w:numPr>
              <w:tabs>
                <w:tab w:val="clear" w:pos="720"/>
                <w:tab w:val="left" w:pos="-60"/>
              </w:tabs>
              <w:spacing w:before="57" w:after="57"/>
              <w:rPr>
                <w:rFonts w:ascii="Arial" w:hAnsi="Arial" w:cs="Arial"/>
              </w:rPr>
            </w:pPr>
            <w:r>
              <w:rPr>
                <w:rFonts w:ascii="Arial" w:hAnsi="Arial" w:cs="Arial"/>
              </w:rPr>
              <w:t>Kontrola jakości robót ……………………………………………………..</w:t>
            </w:r>
          </w:p>
        </w:tc>
        <w:tc>
          <w:tcPr>
            <w:tcW w:w="572" w:type="dxa"/>
          </w:tcPr>
          <w:p w14:paraId="04E4A849" w14:textId="71608229" w:rsidR="00F55506" w:rsidRDefault="00B9502F" w:rsidP="005B0355">
            <w:pPr>
              <w:pStyle w:val="Zawartotabeli"/>
              <w:jc w:val="center"/>
              <w:rPr>
                <w:rFonts w:hint="eastAsia"/>
              </w:rPr>
            </w:pPr>
            <w:r>
              <w:t>9</w:t>
            </w:r>
          </w:p>
        </w:tc>
      </w:tr>
      <w:tr w:rsidR="00F55506" w14:paraId="7DE31F21" w14:textId="77777777" w:rsidTr="005B0355">
        <w:tc>
          <w:tcPr>
            <w:tcW w:w="8215" w:type="dxa"/>
          </w:tcPr>
          <w:p w14:paraId="7416A86C" w14:textId="77777777" w:rsidR="00F55506" w:rsidRDefault="00F55506" w:rsidP="00F55506">
            <w:pPr>
              <w:numPr>
                <w:ilvl w:val="0"/>
                <w:numId w:val="2"/>
              </w:numPr>
              <w:tabs>
                <w:tab w:val="clear" w:pos="720"/>
                <w:tab w:val="left" w:pos="-60"/>
              </w:tabs>
              <w:spacing w:before="57" w:after="57"/>
              <w:rPr>
                <w:rFonts w:ascii="Arial" w:hAnsi="Arial" w:cs="Arial"/>
              </w:rPr>
            </w:pPr>
            <w:r>
              <w:rPr>
                <w:rFonts w:ascii="Arial" w:hAnsi="Arial" w:cs="Arial"/>
              </w:rPr>
              <w:t>Obmiar robót ……………………………………………………………….</w:t>
            </w:r>
          </w:p>
        </w:tc>
        <w:tc>
          <w:tcPr>
            <w:tcW w:w="572" w:type="dxa"/>
          </w:tcPr>
          <w:p w14:paraId="24481F3D" w14:textId="3B52DE8A" w:rsidR="00F55506" w:rsidRDefault="00B9502F" w:rsidP="005B0355">
            <w:pPr>
              <w:pStyle w:val="Zawartotabeli"/>
              <w:jc w:val="center"/>
              <w:rPr>
                <w:rFonts w:hint="eastAsia"/>
              </w:rPr>
            </w:pPr>
            <w:r>
              <w:t>9</w:t>
            </w:r>
          </w:p>
        </w:tc>
      </w:tr>
      <w:tr w:rsidR="00F55506" w14:paraId="16ADA4B2" w14:textId="77777777" w:rsidTr="005B0355">
        <w:tc>
          <w:tcPr>
            <w:tcW w:w="8215" w:type="dxa"/>
          </w:tcPr>
          <w:p w14:paraId="0D2E2921" w14:textId="77777777" w:rsidR="00F55506" w:rsidRDefault="00F55506" w:rsidP="00F55506">
            <w:pPr>
              <w:numPr>
                <w:ilvl w:val="0"/>
                <w:numId w:val="2"/>
              </w:numPr>
              <w:tabs>
                <w:tab w:val="clear" w:pos="720"/>
                <w:tab w:val="left" w:pos="-60"/>
              </w:tabs>
              <w:spacing w:before="57" w:after="57"/>
              <w:rPr>
                <w:rFonts w:ascii="Arial" w:hAnsi="Arial" w:cs="Arial"/>
              </w:rPr>
            </w:pPr>
            <w:r>
              <w:rPr>
                <w:rFonts w:ascii="Arial" w:hAnsi="Arial" w:cs="Arial"/>
              </w:rPr>
              <w:t>Odbiór robót ………………………………………………………………..</w:t>
            </w:r>
          </w:p>
        </w:tc>
        <w:tc>
          <w:tcPr>
            <w:tcW w:w="572" w:type="dxa"/>
          </w:tcPr>
          <w:p w14:paraId="3EEC9F72" w14:textId="5204D649" w:rsidR="00F55506" w:rsidRDefault="00B9502F" w:rsidP="005B0355">
            <w:pPr>
              <w:pStyle w:val="Zawartotabeli"/>
              <w:jc w:val="center"/>
              <w:rPr>
                <w:rFonts w:hint="eastAsia"/>
              </w:rPr>
            </w:pPr>
            <w:r>
              <w:t>9</w:t>
            </w:r>
          </w:p>
        </w:tc>
      </w:tr>
      <w:tr w:rsidR="00F55506" w14:paraId="1D72CA2C" w14:textId="77777777" w:rsidTr="005B0355">
        <w:tc>
          <w:tcPr>
            <w:tcW w:w="8215" w:type="dxa"/>
          </w:tcPr>
          <w:p w14:paraId="1E93F0B2"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lastRenderedPageBreak/>
              <w:t>8.1 Wymagania ogólne………………………………..</w:t>
            </w:r>
          </w:p>
        </w:tc>
        <w:tc>
          <w:tcPr>
            <w:tcW w:w="572" w:type="dxa"/>
          </w:tcPr>
          <w:p w14:paraId="2C85A0B3" w14:textId="1FA9DEE3" w:rsidR="00F55506" w:rsidRDefault="00B9502F" w:rsidP="005B0355">
            <w:pPr>
              <w:pStyle w:val="Zawartotabeli"/>
              <w:jc w:val="center"/>
              <w:rPr>
                <w:rFonts w:hint="eastAsia"/>
              </w:rPr>
            </w:pPr>
            <w:r>
              <w:t>9</w:t>
            </w:r>
          </w:p>
        </w:tc>
      </w:tr>
      <w:tr w:rsidR="00F55506" w14:paraId="65B764A2" w14:textId="77777777" w:rsidTr="005B0355">
        <w:tc>
          <w:tcPr>
            <w:tcW w:w="8215" w:type="dxa"/>
          </w:tcPr>
          <w:p w14:paraId="57C2B6FA"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8.2 Oględziny robót elektrycznych …………………………………..</w:t>
            </w:r>
          </w:p>
        </w:tc>
        <w:tc>
          <w:tcPr>
            <w:tcW w:w="572" w:type="dxa"/>
          </w:tcPr>
          <w:p w14:paraId="63F2691D" w14:textId="51147E2C" w:rsidR="00F55506" w:rsidRDefault="00B9502F" w:rsidP="005B0355">
            <w:pPr>
              <w:pStyle w:val="Zawartotabeli"/>
              <w:jc w:val="center"/>
              <w:rPr>
                <w:rFonts w:hint="eastAsia"/>
              </w:rPr>
            </w:pPr>
            <w:r>
              <w:t>9</w:t>
            </w:r>
          </w:p>
        </w:tc>
      </w:tr>
      <w:tr w:rsidR="00F55506" w14:paraId="5AE8645D" w14:textId="77777777" w:rsidTr="005B0355">
        <w:tc>
          <w:tcPr>
            <w:tcW w:w="8215" w:type="dxa"/>
          </w:tcPr>
          <w:p w14:paraId="479C98A8" w14:textId="77777777" w:rsidR="00F55506" w:rsidRDefault="00F55506" w:rsidP="005B0355">
            <w:pPr>
              <w:pStyle w:val="A4"/>
              <w:tabs>
                <w:tab w:val="left" w:pos="-60"/>
              </w:tabs>
              <w:spacing w:before="57" w:after="57"/>
              <w:rPr>
                <w:rFonts w:ascii="Arial" w:hAnsi="Arial" w:cs="Arial"/>
                <w:b w:val="0"/>
              </w:rPr>
            </w:pPr>
            <w:r>
              <w:rPr>
                <w:rFonts w:ascii="Arial" w:hAnsi="Arial" w:cs="Arial"/>
                <w:b w:val="0"/>
              </w:rPr>
              <w:t>8.3 Badania (pomiary i próby) elektryczne ………………..</w:t>
            </w:r>
          </w:p>
        </w:tc>
        <w:tc>
          <w:tcPr>
            <w:tcW w:w="572" w:type="dxa"/>
          </w:tcPr>
          <w:p w14:paraId="5D993DE5" w14:textId="6E7E447A" w:rsidR="00F55506" w:rsidRDefault="00B9502F" w:rsidP="005B0355">
            <w:pPr>
              <w:pStyle w:val="Zawartotabeli"/>
              <w:jc w:val="center"/>
              <w:rPr>
                <w:rFonts w:hint="eastAsia"/>
              </w:rPr>
            </w:pPr>
            <w:r>
              <w:t>10</w:t>
            </w:r>
          </w:p>
        </w:tc>
      </w:tr>
      <w:tr w:rsidR="00F55506" w14:paraId="0FF16BF6" w14:textId="77777777" w:rsidTr="005B0355">
        <w:tc>
          <w:tcPr>
            <w:tcW w:w="8215" w:type="dxa"/>
          </w:tcPr>
          <w:p w14:paraId="205F2C63" w14:textId="77777777" w:rsidR="00F55506" w:rsidRDefault="00F55506" w:rsidP="00F55506">
            <w:pPr>
              <w:numPr>
                <w:ilvl w:val="0"/>
                <w:numId w:val="2"/>
              </w:numPr>
              <w:tabs>
                <w:tab w:val="clear" w:pos="720"/>
                <w:tab w:val="left" w:pos="-60"/>
              </w:tabs>
              <w:spacing w:before="57" w:after="57"/>
              <w:rPr>
                <w:rFonts w:ascii="Arial" w:hAnsi="Arial" w:cs="Arial"/>
              </w:rPr>
            </w:pPr>
            <w:r>
              <w:rPr>
                <w:rFonts w:ascii="Arial" w:hAnsi="Arial" w:cs="Arial"/>
              </w:rPr>
              <w:t>Podstawa płatności ………………………………………………………..</w:t>
            </w:r>
          </w:p>
        </w:tc>
        <w:tc>
          <w:tcPr>
            <w:tcW w:w="572" w:type="dxa"/>
          </w:tcPr>
          <w:p w14:paraId="7E369B51" w14:textId="4BC27DAD" w:rsidR="00F55506" w:rsidRDefault="00F55506" w:rsidP="005B0355">
            <w:pPr>
              <w:pStyle w:val="Zawartotabeli"/>
              <w:jc w:val="center"/>
              <w:rPr>
                <w:rFonts w:hint="eastAsia"/>
              </w:rPr>
            </w:pPr>
            <w:r>
              <w:t>1</w:t>
            </w:r>
            <w:r w:rsidR="00B9502F">
              <w:t>0</w:t>
            </w:r>
          </w:p>
        </w:tc>
      </w:tr>
      <w:tr w:rsidR="00F55506" w14:paraId="052A327C" w14:textId="77777777" w:rsidTr="005B0355">
        <w:tc>
          <w:tcPr>
            <w:tcW w:w="8215" w:type="dxa"/>
          </w:tcPr>
          <w:p w14:paraId="3BC787D2" w14:textId="77777777" w:rsidR="00F55506" w:rsidRDefault="00F55506" w:rsidP="005B0355">
            <w:pPr>
              <w:tabs>
                <w:tab w:val="left" w:pos="280"/>
              </w:tabs>
              <w:spacing w:before="57" w:after="57"/>
              <w:ind w:left="340"/>
              <w:rPr>
                <w:rFonts w:hint="eastAsia"/>
              </w:rPr>
            </w:pPr>
            <w:r>
              <w:rPr>
                <w:rFonts w:ascii="Arial" w:eastAsia="Arial" w:hAnsi="Arial" w:cs="Arial"/>
              </w:rPr>
              <w:t xml:space="preserve"> </w:t>
            </w:r>
            <w:r>
              <w:rPr>
                <w:rFonts w:ascii="Arial" w:hAnsi="Arial" w:cs="Arial"/>
              </w:rPr>
              <w:t>10 Przepisy związane …………………………………………………………</w:t>
            </w:r>
          </w:p>
        </w:tc>
        <w:tc>
          <w:tcPr>
            <w:tcW w:w="572" w:type="dxa"/>
          </w:tcPr>
          <w:p w14:paraId="70B259C1" w14:textId="4129B6E5" w:rsidR="00F55506" w:rsidRDefault="00F55506" w:rsidP="005B0355">
            <w:pPr>
              <w:pStyle w:val="Zawartotabeli"/>
              <w:jc w:val="center"/>
              <w:rPr>
                <w:rFonts w:hint="eastAsia"/>
              </w:rPr>
            </w:pPr>
            <w:r>
              <w:t>1</w:t>
            </w:r>
            <w:r w:rsidR="00B9502F">
              <w:t>1</w:t>
            </w:r>
          </w:p>
        </w:tc>
      </w:tr>
    </w:tbl>
    <w:p w14:paraId="3EDF6BC8" w14:textId="77777777" w:rsidR="00F55506" w:rsidRDefault="00F55506" w:rsidP="00F55506">
      <w:pPr>
        <w:pStyle w:val="A4"/>
        <w:ind w:left="-510"/>
        <w:rPr>
          <w:rFonts w:hint="eastAsia"/>
        </w:rPr>
      </w:pPr>
    </w:p>
    <w:p w14:paraId="1C369BFE" w14:textId="77777777" w:rsidR="00F55506" w:rsidRDefault="00F55506" w:rsidP="00F55506">
      <w:pPr>
        <w:pStyle w:val="A4"/>
        <w:ind w:left="-510"/>
        <w:rPr>
          <w:rFonts w:hint="eastAsia"/>
        </w:rPr>
      </w:pPr>
    </w:p>
    <w:p w14:paraId="48531B76" w14:textId="77777777" w:rsidR="00B9502F" w:rsidRDefault="00B9502F" w:rsidP="00F55506">
      <w:pPr>
        <w:pStyle w:val="A4"/>
        <w:ind w:left="-510"/>
        <w:rPr>
          <w:rFonts w:hint="eastAsia"/>
        </w:rPr>
      </w:pPr>
    </w:p>
    <w:p w14:paraId="4600738A" w14:textId="77777777" w:rsidR="00B9502F" w:rsidRDefault="00B9502F" w:rsidP="00F55506">
      <w:pPr>
        <w:pStyle w:val="A4"/>
        <w:ind w:left="-510"/>
        <w:rPr>
          <w:rFonts w:hint="eastAsia"/>
        </w:rPr>
      </w:pPr>
    </w:p>
    <w:p w14:paraId="08131EFD" w14:textId="77777777" w:rsidR="00B9502F" w:rsidRDefault="00B9502F" w:rsidP="00F55506">
      <w:pPr>
        <w:pStyle w:val="A4"/>
        <w:ind w:left="-510"/>
        <w:rPr>
          <w:rFonts w:hint="eastAsia"/>
        </w:rPr>
      </w:pPr>
    </w:p>
    <w:p w14:paraId="5420B3B7" w14:textId="77777777" w:rsidR="00B9502F" w:rsidRDefault="00B9502F" w:rsidP="00F55506">
      <w:pPr>
        <w:pStyle w:val="A4"/>
        <w:ind w:left="-510"/>
        <w:rPr>
          <w:rFonts w:hint="eastAsia"/>
        </w:rPr>
      </w:pPr>
    </w:p>
    <w:p w14:paraId="34CF137C" w14:textId="77777777" w:rsidR="00B9502F" w:rsidRDefault="00B9502F" w:rsidP="00F55506">
      <w:pPr>
        <w:pStyle w:val="A4"/>
        <w:ind w:left="-510"/>
        <w:rPr>
          <w:rFonts w:hint="eastAsia"/>
        </w:rPr>
      </w:pPr>
    </w:p>
    <w:p w14:paraId="2237B1E9" w14:textId="77777777" w:rsidR="00B9502F" w:rsidRDefault="00B9502F" w:rsidP="00F55506">
      <w:pPr>
        <w:pStyle w:val="A4"/>
        <w:ind w:left="-510"/>
        <w:rPr>
          <w:rFonts w:hint="eastAsia"/>
        </w:rPr>
      </w:pPr>
    </w:p>
    <w:p w14:paraId="18836710" w14:textId="77777777" w:rsidR="00B9502F" w:rsidRDefault="00B9502F" w:rsidP="00F55506">
      <w:pPr>
        <w:pStyle w:val="A4"/>
        <w:ind w:left="-510"/>
        <w:rPr>
          <w:rFonts w:hint="eastAsia"/>
        </w:rPr>
      </w:pPr>
    </w:p>
    <w:p w14:paraId="4C271286" w14:textId="77777777" w:rsidR="00B9502F" w:rsidRDefault="00B9502F" w:rsidP="00F55506">
      <w:pPr>
        <w:pStyle w:val="A4"/>
        <w:ind w:left="-510"/>
        <w:rPr>
          <w:rFonts w:hint="eastAsia"/>
        </w:rPr>
      </w:pPr>
    </w:p>
    <w:p w14:paraId="6AD272F1" w14:textId="77777777" w:rsidR="00B9502F" w:rsidRDefault="00B9502F" w:rsidP="00F55506">
      <w:pPr>
        <w:pStyle w:val="A4"/>
        <w:ind w:left="-510"/>
        <w:rPr>
          <w:rFonts w:hint="eastAsia"/>
        </w:rPr>
      </w:pPr>
    </w:p>
    <w:p w14:paraId="108CB61C" w14:textId="77777777" w:rsidR="00B9502F" w:rsidRDefault="00B9502F" w:rsidP="00F55506">
      <w:pPr>
        <w:pStyle w:val="A4"/>
        <w:ind w:left="-510"/>
        <w:rPr>
          <w:rFonts w:hint="eastAsia"/>
        </w:rPr>
      </w:pPr>
    </w:p>
    <w:p w14:paraId="1D6D657D" w14:textId="77777777" w:rsidR="00B9502F" w:rsidRDefault="00B9502F" w:rsidP="00F55506">
      <w:pPr>
        <w:pStyle w:val="A4"/>
        <w:ind w:left="-510"/>
        <w:rPr>
          <w:rFonts w:hint="eastAsia"/>
        </w:rPr>
      </w:pPr>
    </w:p>
    <w:p w14:paraId="59E47ED1" w14:textId="77777777" w:rsidR="00B9502F" w:rsidRDefault="00B9502F" w:rsidP="00F55506">
      <w:pPr>
        <w:pStyle w:val="A4"/>
        <w:ind w:left="-510"/>
        <w:rPr>
          <w:rFonts w:hint="eastAsia"/>
        </w:rPr>
      </w:pPr>
    </w:p>
    <w:p w14:paraId="5319CA56" w14:textId="77777777" w:rsidR="00B9502F" w:rsidRDefault="00B9502F" w:rsidP="00F55506">
      <w:pPr>
        <w:pStyle w:val="A4"/>
        <w:ind w:left="-510"/>
        <w:rPr>
          <w:rFonts w:hint="eastAsia"/>
        </w:rPr>
      </w:pPr>
    </w:p>
    <w:p w14:paraId="4734DF24" w14:textId="77777777" w:rsidR="00B9502F" w:rsidRDefault="00B9502F" w:rsidP="00F55506">
      <w:pPr>
        <w:pStyle w:val="A4"/>
        <w:ind w:left="-510"/>
        <w:rPr>
          <w:rFonts w:hint="eastAsia"/>
        </w:rPr>
      </w:pPr>
    </w:p>
    <w:p w14:paraId="7AA30997" w14:textId="77777777" w:rsidR="00B9502F" w:rsidRDefault="00B9502F" w:rsidP="00F55506">
      <w:pPr>
        <w:pStyle w:val="A4"/>
        <w:ind w:left="-510"/>
        <w:rPr>
          <w:rFonts w:hint="eastAsia"/>
        </w:rPr>
      </w:pPr>
    </w:p>
    <w:p w14:paraId="1BD909E0" w14:textId="77777777" w:rsidR="00B9502F" w:rsidRDefault="00B9502F" w:rsidP="00F55506">
      <w:pPr>
        <w:pStyle w:val="A4"/>
        <w:ind w:left="-510"/>
        <w:rPr>
          <w:rFonts w:hint="eastAsia"/>
        </w:rPr>
      </w:pPr>
    </w:p>
    <w:p w14:paraId="2CB078DF" w14:textId="77777777" w:rsidR="00B9502F" w:rsidRDefault="00B9502F" w:rsidP="00F55506">
      <w:pPr>
        <w:pStyle w:val="A4"/>
        <w:ind w:left="-510"/>
        <w:rPr>
          <w:rFonts w:hint="eastAsia"/>
        </w:rPr>
      </w:pPr>
    </w:p>
    <w:p w14:paraId="3FDE6D02" w14:textId="77777777" w:rsidR="00B9502F" w:rsidRDefault="00B9502F" w:rsidP="00F55506">
      <w:pPr>
        <w:pStyle w:val="A4"/>
        <w:ind w:left="-510"/>
        <w:rPr>
          <w:rFonts w:hint="eastAsia"/>
        </w:rPr>
      </w:pPr>
    </w:p>
    <w:p w14:paraId="0E5CD55F" w14:textId="77777777" w:rsidR="00B9502F" w:rsidRDefault="00B9502F" w:rsidP="00F55506">
      <w:pPr>
        <w:pStyle w:val="A4"/>
        <w:ind w:left="-510"/>
        <w:rPr>
          <w:rFonts w:hint="eastAsia"/>
        </w:rPr>
      </w:pPr>
    </w:p>
    <w:p w14:paraId="31E125D2" w14:textId="77777777" w:rsidR="00B9502F" w:rsidRDefault="00B9502F" w:rsidP="00F55506">
      <w:pPr>
        <w:pStyle w:val="A4"/>
        <w:ind w:left="-510"/>
        <w:rPr>
          <w:rFonts w:hint="eastAsia"/>
        </w:rPr>
      </w:pPr>
    </w:p>
    <w:p w14:paraId="0940F3C1" w14:textId="77777777" w:rsidR="00B9502F" w:rsidRDefault="00B9502F" w:rsidP="00F55506">
      <w:pPr>
        <w:pStyle w:val="A4"/>
        <w:ind w:left="-510"/>
        <w:rPr>
          <w:rFonts w:hint="eastAsia"/>
        </w:rPr>
      </w:pPr>
    </w:p>
    <w:p w14:paraId="2A450BE9" w14:textId="77777777" w:rsidR="00B9502F" w:rsidRDefault="00B9502F" w:rsidP="00F55506">
      <w:pPr>
        <w:pStyle w:val="A4"/>
        <w:ind w:left="-510"/>
        <w:rPr>
          <w:rFonts w:hint="eastAsia"/>
        </w:rPr>
      </w:pPr>
    </w:p>
    <w:p w14:paraId="6DB022B4" w14:textId="77777777" w:rsidR="00B9502F" w:rsidRDefault="00B9502F" w:rsidP="00F55506">
      <w:pPr>
        <w:pStyle w:val="A4"/>
        <w:ind w:left="-510"/>
        <w:rPr>
          <w:rFonts w:hint="eastAsia"/>
        </w:rPr>
      </w:pPr>
    </w:p>
    <w:p w14:paraId="6C5A531A" w14:textId="77777777" w:rsidR="00B9502F" w:rsidRDefault="00B9502F" w:rsidP="00F55506">
      <w:pPr>
        <w:pStyle w:val="A4"/>
        <w:ind w:left="-510"/>
        <w:rPr>
          <w:rFonts w:hint="eastAsia"/>
        </w:rPr>
      </w:pPr>
    </w:p>
    <w:p w14:paraId="21DDA99A" w14:textId="77777777" w:rsidR="00B9502F" w:rsidRDefault="00B9502F" w:rsidP="00F55506">
      <w:pPr>
        <w:pStyle w:val="A4"/>
        <w:ind w:left="-510"/>
        <w:rPr>
          <w:rFonts w:hint="eastAsia"/>
        </w:rPr>
      </w:pPr>
    </w:p>
    <w:p w14:paraId="1DDBF5B9" w14:textId="77777777" w:rsidR="00B9502F" w:rsidRDefault="00B9502F" w:rsidP="00F55506">
      <w:pPr>
        <w:pStyle w:val="A4"/>
        <w:ind w:left="-510"/>
        <w:rPr>
          <w:rFonts w:hint="eastAsia"/>
        </w:rPr>
      </w:pPr>
    </w:p>
    <w:p w14:paraId="1BF96726" w14:textId="77777777" w:rsidR="00B9502F" w:rsidRDefault="00B9502F" w:rsidP="00F55506">
      <w:pPr>
        <w:pStyle w:val="A4"/>
        <w:ind w:left="-510"/>
        <w:rPr>
          <w:rFonts w:hint="eastAsia"/>
        </w:rPr>
      </w:pPr>
    </w:p>
    <w:p w14:paraId="215595A5" w14:textId="77777777" w:rsidR="00B9502F" w:rsidRDefault="00B9502F" w:rsidP="00F55506">
      <w:pPr>
        <w:pStyle w:val="A4"/>
        <w:ind w:left="-510"/>
        <w:rPr>
          <w:rFonts w:hint="eastAsia"/>
        </w:rPr>
      </w:pPr>
    </w:p>
    <w:p w14:paraId="0BF6D1F8" w14:textId="77777777" w:rsidR="00B9502F" w:rsidRDefault="00B9502F" w:rsidP="00F55506">
      <w:pPr>
        <w:pStyle w:val="A4"/>
        <w:ind w:left="-510"/>
        <w:rPr>
          <w:rFonts w:hint="eastAsia"/>
        </w:rPr>
      </w:pPr>
    </w:p>
    <w:p w14:paraId="70220954" w14:textId="77777777" w:rsidR="00B9502F" w:rsidRDefault="00B9502F" w:rsidP="00F55506">
      <w:pPr>
        <w:pStyle w:val="A4"/>
        <w:ind w:left="-510"/>
        <w:rPr>
          <w:rFonts w:hint="eastAsia"/>
        </w:rPr>
      </w:pPr>
    </w:p>
    <w:p w14:paraId="1F69D25F" w14:textId="77777777" w:rsidR="00B9502F" w:rsidRDefault="00B9502F" w:rsidP="00F55506">
      <w:pPr>
        <w:pStyle w:val="A4"/>
        <w:ind w:left="-510"/>
        <w:rPr>
          <w:rFonts w:hint="eastAsia"/>
        </w:rPr>
      </w:pPr>
    </w:p>
    <w:p w14:paraId="6FD11FD3" w14:textId="77777777" w:rsidR="00B9502F" w:rsidRDefault="00B9502F" w:rsidP="00F55506">
      <w:pPr>
        <w:pStyle w:val="A4"/>
        <w:ind w:left="-510"/>
        <w:rPr>
          <w:rFonts w:hint="eastAsia"/>
        </w:rPr>
      </w:pPr>
    </w:p>
    <w:p w14:paraId="66FD2222" w14:textId="77777777" w:rsidR="00B9502F" w:rsidRDefault="00B9502F" w:rsidP="00F55506">
      <w:pPr>
        <w:pStyle w:val="A4"/>
        <w:ind w:left="-510"/>
        <w:rPr>
          <w:rFonts w:hint="eastAsia"/>
        </w:rPr>
      </w:pPr>
    </w:p>
    <w:p w14:paraId="55AF29AC" w14:textId="77777777" w:rsidR="00885010" w:rsidRDefault="00885010" w:rsidP="00F55506">
      <w:pPr>
        <w:pStyle w:val="A4"/>
        <w:ind w:left="-510"/>
        <w:rPr>
          <w:rFonts w:hint="eastAsia"/>
        </w:rPr>
      </w:pPr>
    </w:p>
    <w:p w14:paraId="66C3E3BF" w14:textId="77777777" w:rsidR="00885010" w:rsidRDefault="00885010" w:rsidP="00F55506">
      <w:pPr>
        <w:pStyle w:val="A4"/>
        <w:ind w:left="-510"/>
        <w:rPr>
          <w:rFonts w:hint="eastAsia"/>
        </w:rPr>
      </w:pPr>
    </w:p>
    <w:p w14:paraId="5199B807" w14:textId="77777777" w:rsidR="00885010" w:rsidRDefault="00885010" w:rsidP="00F55506">
      <w:pPr>
        <w:pStyle w:val="A4"/>
        <w:ind w:left="-510"/>
        <w:rPr>
          <w:rFonts w:hint="eastAsia"/>
        </w:rPr>
      </w:pPr>
    </w:p>
    <w:p w14:paraId="571778CA" w14:textId="77777777" w:rsidR="00885010" w:rsidRDefault="00885010" w:rsidP="00F55506">
      <w:pPr>
        <w:pStyle w:val="A4"/>
        <w:ind w:left="-510"/>
        <w:rPr>
          <w:rFonts w:hint="eastAsia"/>
        </w:rPr>
      </w:pPr>
    </w:p>
    <w:p w14:paraId="399ACBBD" w14:textId="77777777" w:rsidR="00B9502F" w:rsidRDefault="00B9502F" w:rsidP="00F55506">
      <w:pPr>
        <w:pStyle w:val="A4"/>
        <w:ind w:left="-510"/>
        <w:rPr>
          <w:rFonts w:hint="eastAsia"/>
        </w:rPr>
      </w:pPr>
    </w:p>
    <w:p w14:paraId="760B2BEC" w14:textId="77777777" w:rsidR="00F55506" w:rsidRDefault="00F55506" w:rsidP="00F55506">
      <w:pPr>
        <w:pStyle w:val="A4"/>
        <w:ind w:left="-510"/>
        <w:rPr>
          <w:rFonts w:hint="eastAsia"/>
        </w:rPr>
      </w:pPr>
    </w:p>
    <w:p w14:paraId="25A0F5F8" w14:textId="77777777" w:rsidR="00F55506" w:rsidRDefault="00F55506" w:rsidP="00F55506">
      <w:pPr>
        <w:pStyle w:val="A4"/>
        <w:ind w:left="-510"/>
        <w:rPr>
          <w:rFonts w:hint="eastAsia"/>
        </w:rPr>
      </w:pPr>
    </w:p>
    <w:p w14:paraId="2B09010A" w14:textId="77777777" w:rsidR="00F55506" w:rsidRDefault="00F55506" w:rsidP="00F55506">
      <w:pPr>
        <w:pStyle w:val="A4"/>
        <w:rPr>
          <w:rFonts w:ascii="Arial" w:hAnsi="Arial" w:cs="Arial"/>
          <w:bCs/>
          <w:sz w:val="28"/>
          <w:szCs w:val="28"/>
        </w:rPr>
      </w:pPr>
      <w:r>
        <w:rPr>
          <w:rFonts w:ascii="Arial" w:hAnsi="Arial" w:cs="Arial"/>
          <w:bCs/>
          <w:sz w:val="28"/>
          <w:szCs w:val="28"/>
        </w:rPr>
        <w:t>1. Część ogólna</w:t>
      </w:r>
    </w:p>
    <w:p w14:paraId="13799D39" w14:textId="77777777" w:rsidR="00F55506" w:rsidRDefault="00F55506" w:rsidP="00F55506">
      <w:pPr>
        <w:pStyle w:val="A4"/>
        <w:ind w:left="-510"/>
        <w:rPr>
          <w:rFonts w:hint="eastAsia"/>
        </w:rPr>
      </w:pPr>
    </w:p>
    <w:p w14:paraId="3B915D36" w14:textId="77777777" w:rsidR="00F55506" w:rsidRDefault="00F55506" w:rsidP="00F55506">
      <w:pPr>
        <w:pStyle w:val="A4"/>
        <w:ind w:left="-510"/>
        <w:rPr>
          <w:rFonts w:hint="eastAsia"/>
        </w:rPr>
      </w:pPr>
    </w:p>
    <w:p w14:paraId="52B1C1B9" w14:textId="77777777" w:rsidR="00F55506" w:rsidRDefault="00F55506" w:rsidP="00F55506">
      <w:pPr>
        <w:pStyle w:val="A4"/>
        <w:tabs>
          <w:tab w:val="left" w:pos="-230"/>
        </w:tabs>
        <w:ind w:left="-170"/>
        <w:rPr>
          <w:rFonts w:ascii="Arial" w:hAnsi="Arial" w:cs="Arial"/>
          <w:bCs/>
        </w:rPr>
      </w:pPr>
      <w:r>
        <w:rPr>
          <w:rFonts w:ascii="Arial" w:hAnsi="Arial" w:cs="Arial"/>
          <w:bCs/>
        </w:rPr>
        <w:t>1.1 Nazwa zamówienia</w:t>
      </w:r>
    </w:p>
    <w:p w14:paraId="0861BFA3" w14:textId="77777777" w:rsidR="00F55506" w:rsidRDefault="00F55506" w:rsidP="00F55506">
      <w:pPr>
        <w:pStyle w:val="A4"/>
        <w:tabs>
          <w:tab w:val="left" w:pos="-230"/>
        </w:tabs>
        <w:ind w:left="-170"/>
        <w:rPr>
          <w:rFonts w:hint="eastAsia"/>
        </w:rPr>
      </w:pPr>
    </w:p>
    <w:p w14:paraId="29017322" w14:textId="21BAC3E6" w:rsidR="00F55506" w:rsidRDefault="00F55506" w:rsidP="00F55506">
      <w:pPr>
        <w:jc w:val="both"/>
        <w:rPr>
          <w:rFonts w:cs="Arial" w:hint="eastAsia"/>
          <w:color w:val="000000"/>
        </w:rPr>
      </w:pPr>
      <w:r w:rsidRPr="00A06DC2">
        <w:rPr>
          <w:rFonts w:ascii="Arial" w:hAnsi="Arial" w:cs="Arial"/>
        </w:rPr>
        <w:t xml:space="preserve">Poniższa specyfikacja zawiera wymagania techniczne dotyczące wykonania i odbioru robót związanych z </w:t>
      </w:r>
      <w:r w:rsidR="00885010" w:rsidRPr="00A06DC2">
        <w:rPr>
          <w:rFonts w:ascii="Arial" w:hAnsi="Arial" w:cs="Arial"/>
        </w:rPr>
        <w:t>zaprojektowaniem, wykonaniem, dostawą, montażem i uruchomieniem wewnętrznej instalacji Systemu Sygnalizacji Pożaru</w:t>
      </w:r>
      <w:r w:rsidR="00FC2A54">
        <w:rPr>
          <w:rFonts w:ascii="Arial" w:hAnsi="Arial" w:cs="Arial"/>
        </w:rPr>
        <w:t xml:space="preserve"> oraz instalacji oddymiania</w:t>
      </w:r>
      <w:r w:rsidR="00885010" w:rsidRPr="00A06DC2">
        <w:rPr>
          <w:rFonts w:ascii="Arial" w:hAnsi="Arial" w:cs="Arial"/>
        </w:rPr>
        <w:t xml:space="preserve"> </w:t>
      </w:r>
      <w:r w:rsidRPr="00A06DC2">
        <w:rPr>
          <w:rFonts w:ascii="Arial" w:hAnsi="Arial" w:cs="Arial"/>
        </w:rPr>
        <w:t xml:space="preserve">w budynku biurowym przy al. Józefa Piłsudskiego 38 </w:t>
      </w:r>
      <w:r w:rsidR="00885010" w:rsidRPr="00A06DC2">
        <w:rPr>
          <w:rFonts w:ascii="Arial" w:hAnsi="Arial" w:cs="Arial"/>
        </w:rPr>
        <w:t xml:space="preserve">będącego siedzibą </w:t>
      </w:r>
      <w:r w:rsidRPr="00A06DC2">
        <w:rPr>
          <w:rFonts w:ascii="Arial" w:hAnsi="Arial" w:cs="Arial"/>
        </w:rPr>
        <w:t>Regionalnej Dyrekcji Ochrony Środowiska w</w:t>
      </w:r>
      <w:r w:rsidR="00885010" w:rsidRPr="00A06DC2">
        <w:rPr>
          <w:rFonts w:ascii="Arial" w:hAnsi="Arial" w:cs="Arial"/>
        </w:rPr>
        <w:t> </w:t>
      </w:r>
      <w:r w:rsidRPr="00A06DC2">
        <w:rPr>
          <w:rFonts w:ascii="Arial" w:hAnsi="Arial" w:cs="Arial"/>
        </w:rPr>
        <w:t>Rzeszowie.</w:t>
      </w:r>
    </w:p>
    <w:p w14:paraId="37AAAB8E" w14:textId="77777777" w:rsidR="00F55506" w:rsidRDefault="00F55506" w:rsidP="00F55506">
      <w:pPr>
        <w:pStyle w:val="A4"/>
        <w:tabs>
          <w:tab w:val="left" w:pos="-230"/>
        </w:tabs>
        <w:ind w:left="-170"/>
        <w:rPr>
          <w:rFonts w:cs="Arial" w:hint="eastAsia"/>
          <w:color w:val="000000"/>
        </w:rPr>
      </w:pPr>
    </w:p>
    <w:p w14:paraId="29843603" w14:textId="77777777" w:rsidR="00F55506" w:rsidRDefault="00F55506" w:rsidP="00F55506">
      <w:pPr>
        <w:pStyle w:val="A4"/>
        <w:tabs>
          <w:tab w:val="left" w:pos="-230"/>
        </w:tabs>
        <w:ind w:left="-170"/>
        <w:rPr>
          <w:rFonts w:hint="eastAsia"/>
          <w:b w:val="0"/>
        </w:rPr>
      </w:pPr>
      <w:r>
        <w:rPr>
          <w:rFonts w:ascii="Arial" w:hAnsi="Arial" w:cs="Arial"/>
          <w:bCs/>
        </w:rPr>
        <w:t>1.2 Przedmiot i zakres robót</w:t>
      </w:r>
    </w:p>
    <w:p w14:paraId="5018D93F" w14:textId="77777777" w:rsidR="00F55506" w:rsidRDefault="00F55506" w:rsidP="00F55506">
      <w:pPr>
        <w:pStyle w:val="A4"/>
        <w:tabs>
          <w:tab w:val="left" w:pos="-230"/>
        </w:tabs>
        <w:ind w:left="-170"/>
        <w:rPr>
          <w:rFonts w:hint="eastAsia"/>
          <w:b w:val="0"/>
        </w:rPr>
      </w:pPr>
    </w:p>
    <w:p w14:paraId="64531CA7" w14:textId="6431FA87" w:rsidR="00F55506" w:rsidRDefault="00F55506" w:rsidP="00F55506">
      <w:pPr>
        <w:pStyle w:val="A4"/>
        <w:tabs>
          <w:tab w:val="left" w:pos="-230"/>
        </w:tabs>
        <w:ind w:left="-170"/>
        <w:jc w:val="both"/>
        <w:rPr>
          <w:rFonts w:eastAsia="Liberation Serif;Times New Roma" w:cs="Liberation Serif;Times New Roma"/>
          <w:b w:val="0"/>
        </w:rPr>
      </w:pPr>
      <w:r>
        <w:rPr>
          <w:rFonts w:ascii="Arial" w:hAnsi="Arial" w:cs="Arial"/>
          <w:b w:val="0"/>
        </w:rPr>
        <w:t>Przedmiotem szczegółowej specyfikacji technicznej są wymagania dotyczące wykonania i odbioru Robót wymienionych w pkt 1.1.</w:t>
      </w:r>
    </w:p>
    <w:p w14:paraId="637F198B" w14:textId="77777777" w:rsidR="00F55506" w:rsidRDefault="00F55506" w:rsidP="00F55506">
      <w:pPr>
        <w:pStyle w:val="A4"/>
        <w:tabs>
          <w:tab w:val="left" w:pos="-230"/>
        </w:tabs>
        <w:ind w:left="-170"/>
        <w:rPr>
          <w:rFonts w:eastAsia="Arial Narrow"/>
          <w:b w:val="0"/>
        </w:rPr>
      </w:pPr>
      <w:r>
        <w:rPr>
          <w:rFonts w:eastAsia="Liberation Serif;Times New Roma" w:cs="Liberation Serif;Times New Roma"/>
          <w:b w:val="0"/>
        </w:rPr>
        <w:t xml:space="preserve"> </w:t>
      </w:r>
    </w:p>
    <w:p w14:paraId="1E03D266" w14:textId="77777777" w:rsidR="00F55506" w:rsidRDefault="00F55506" w:rsidP="00F55506">
      <w:pPr>
        <w:pStyle w:val="A4"/>
        <w:tabs>
          <w:tab w:val="left" w:pos="-230"/>
        </w:tabs>
        <w:ind w:left="-170"/>
        <w:rPr>
          <w:rFonts w:eastAsia="Arial Narrow"/>
          <w:b w:val="0"/>
        </w:rPr>
      </w:pPr>
    </w:p>
    <w:p w14:paraId="13AB51EC" w14:textId="7B556015" w:rsidR="00F55506" w:rsidRDefault="00F55506" w:rsidP="00F55506">
      <w:pPr>
        <w:pStyle w:val="A4"/>
        <w:tabs>
          <w:tab w:val="left" w:pos="-230"/>
        </w:tabs>
        <w:ind w:left="-170"/>
        <w:jc w:val="both"/>
        <w:rPr>
          <w:rFonts w:hint="eastAsia"/>
        </w:rPr>
      </w:pPr>
      <w:r>
        <w:rPr>
          <w:rFonts w:ascii="Arial" w:eastAsia="Arial" w:hAnsi="Arial" w:cs="Arial"/>
          <w:b w:val="0"/>
        </w:rPr>
        <w:t xml:space="preserve">   </w:t>
      </w:r>
      <w:r>
        <w:rPr>
          <w:rFonts w:ascii="Arial" w:hAnsi="Arial" w:cs="Arial"/>
          <w:b w:val="0"/>
        </w:rPr>
        <w:t>Ustalenia zawarte w niniejszej specyfikacji dotyczą zasad prowadzenia robót związanych z</w:t>
      </w:r>
      <w:r w:rsidR="00FC2A54">
        <w:rPr>
          <w:rFonts w:ascii="Arial" w:hAnsi="Arial" w:cs="Arial"/>
          <w:b w:val="0"/>
        </w:rPr>
        <w:t> </w:t>
      </w:r>
      <w:r>
        <w:rPr>
          <w:rFonts w:ascii="Arial" w:hAnsi="Arial" w:cs="Arial"/>
          <w:b w:val="0"/>
        </w:rPr>
        <w:t>wykonaniem instalacji elektrycznych oraz teletechnicznych objętych w/w dokumentacją projektową.</w:t>
      </w:r>
    </w:p>
    <w:p w14:paraId="2E728D6C" w14:textId="77777777" w:rsidR="00F55506" w:rsidRDefault="00F55506" w:rsidP="00F55506">
      <w:pPr>
        <w:pStyle w:val="A4"/>
        <w:tabs>
          <w:tab w:val="left" w:pos="-230"/>
        </w:tabs>
        <w:ind w:left="-170"/>
        <w:jc w:val="both"/>
        <w:rPr>
          <w:rFonts w:hint="eastAsia"/>
        </w:rPr>
      </w:pPr>
    </w:p>
    <w:p w14:paraId="54F993BE" w14:textId="77777777" w:rsidR="00B9502F" w:rsidRDefault="00B9502F" w:rsidP="00F55506">
      <w:pPr>
        <w:pStyle w:val="A4"/>
        <w:tabs>
          <w:tab w:val="left" w:pos="-230"/>
        </w:tabs>
        <w:ind w:left="-170"/>
        <w:jc w:val="both"/>
        <w:rPr>
          <w:rFonts w:hint="eastAsia"/>
        </w:rPr>
      </w:pPr>
    </w:p>
    <w:p w14:paraId="7BA83508" w14:textId="77777777" w:rsidR="00F55506" w:rsidRDefault="00F55506" w:rsidP="00F55506">
      <w:pPr>
        <w:pStyle w:val="A4"/>
        <w:tabs>
          <w:tab w:val="left" w:pos="-230"/>
        </w:tabs>
        <w:ind w:left="-170"/>
        <w:rPr>
          <w:rFonts w:hint="eastAsia"/>
        </w:rPr>
      </w:pPr>
    </w:p>
    <w:p w14:paraId="7F077B13" w14:textId="77777777" w:rsidR="00F55506" w:rsidRDefault="00F55506" w:rsidP="00F55506">
      <w:pPr>
        <w:rPr>
          <w:rFonts w:ascii="Arial" w:hAnsi="Arial" w:cs="Arial"/>
        </w:rPr>
      </w:pPr>
      <w:r>
        <w:rPr>
          <w:rFonts w:ascii="Arial" w:hAnsi="Arial" w:cs="Arial"/>
          <w:b/>
        </w:rPr>
        <w:t>Kody CPV:</w:t>
      </w:r>
    </w:p>
    <w:p w14:paraId="5D097BD1" w14:textId="77777777" w:rsidR="00F55506" w:rsidRDefault="00F55506" w:rsidP="00F55506">
      <w:pPr>
        <w:spacing w:after="160"/>
        <w:contextualSpacing/>
        <w:rPr>
          <w:rFonts w:ascii="Arial" w:hAnsi="Arial" w:cs="Arial"/>
        </w:rPr>
      </w:pPr>
      <w:r>
        <w:rPr>
          <w:rFonts w:ascii="Arial" w:hAnsi="Arial" w:cs="Arial"/>
        </w:rPr>
        <w:t xml:space="preserve">45315600-4 Instalacje niskiego napięcia </w:t>
      </w:r>
    </w:p>
    <w:p w14:paraId="4FDFDAC4" w14:textId="77777777" w:rsidR="00F55506" w:rsidRDefault="00F55506" w:rsidP="00F55506">
      <w:pPr>
        <w:spacing w:after="160"/>
        <w:contextualSpacing/>
        <w:rPr>
          <w:rFonts w:ascii="Arial" w:hAnsi="Arial" w:cs="Arial"/>
        </w:rPr>
      </w:pPr>
      <w:r>
        <w:rPr>
          <w:rFonts w:ascii="Arial" w:hAnsi="Arial" w:cs="Arial"/>
        </w:rPr>
        <w:t>45311200-2 Roboty w zakresie instalacji elektrycznych</w:t>
      </w:r>
    </w:p>
    <w:p w14:paraId="59D862E0" w14:textId="5AC8BC87" w:rsidR="00F55506" w:rsidRDefault="00F55506" w:rsidP="00F55506">
      <w:pPr>
        <w:spacing w:after="160"/>
        <w:contextualSpacing/>
        <w:rPr>
          <w:rFonts w:ascii="Arial" w:hAnsi="Arial" w:cs="Arial"/>
        </w:rPr>
      </w:pPr>
      <w:r>
        <w:rPr>
          <w:rFonts w:ascii="Arial" w:hAnsi="Arial" w:cs="Arial"/>
        </w:rPr>
        <w:t xml:space="preserve">45317300-5 </w:t>
      </w:r>
      <w:r w:rsidR="00A06DC2">
        <w:rPr>
          <w:rFonts w:ascii="Arial" w:hAnsi="Arial" w:cs="Arial"/>
        </w:rPr>
        <w:t>Instalowanie</w:t>
      </w:r>
      <w:r>
        <w:rPr>
          <w:rFonts w:ascii="Arial" w:hAnsi="Arial" w:cs="Arial"/>
        </w:rPr>
        <w:t xml:space="preserve"> elektrycznych urządzeń rozdzielczych</w:t>
      </w:r>
    </w:p>
    <w:p w14:paraId="4801A16E" w14:textId="77777777" w:rsidR="00F55506" w:rsidRDefault="00F55506" w:rsidP="00F55506">
      <w:pPr>
        <w:spacing w:after="160"/>
        <w:contextualSpacing/>
        <w:rPr>
          <w:rFonts w:ascii="Arial" w:hAnsi="Arial" w:cs="Arial"/>
        </w:rPr>
      </w:pPr>
      <w:r>
        <w:rPr>
          <w:rFonts w:ascii="Arial" w:hAnsi="Arial" w:cs="Arial"/>
        </w:rPr>
        <w:t>45311100-1 Roboty w zakresie okablowania elektrycznego</w:t>
      </w:r>
    </w:p>
    <w:p w14:paraId="3242A563" w14:textId="77777777" w:rsidR="00F55506" w:rsidRDefault="00F55506" w:rsidP="00F55506">
      <w:pPr>
        <w:spacing w:after="160"/>
        <w:contextualSpacing/>
        <w:rPr>
          <w:rFonts w:ascii="Arial" w:hAnsi="Arial" w:cs="Arial"/>
        </w:rPr>
      </w:pPr>
      <w:r>
        <w:rPr>
          <w:rFonts w:ascii="Arial" w:hAnsi="Arial" w:cs="Arial"/>
        </w:rPr>
        <w:t>45314300-4 Instalowanie infrastruktury okablowania</w:t>
      </w:r>
    </w:p>
    <w:p w14:paraId="5645F5D6" w14:textId="77777777" w:rsidR="00F55506" w:rsidRDefault="00F55506" w:rsidP="00F55506">
      <w:pPr>
        <w:spacing w:after="160"/>
        <w:contextualSpacing/>
        <w:rPr>
          <w:rFonts w:ascii="Arial" w:hAnsi="Arial" w:cs="Arial"/>
        </w:rPr>
      </w:pPr>
      <w:r>
        <w:rPr>
          <w:rFonts w:ascii="Arial" w:hAnsi="Arial" w:cs="Arial"/>
        </w:rPr>
        <w:t>45316200-7 Instalowanie urządzeń sygnalizacyjnych</w:t>
      </w:r>
    </w:p>
    <w:p w14:paraId="54F504A2" w14:textId="77777777" w:rsidR="00F55506" w:rsidRDefault="00F55506" w:rsidP="00F55506">
      <w:pPr>
        <w:spacing w:after="160"/>
        <w:contextualSpacing/>
        <w:rPr>
          <w:rFonts w:ascii="Arial" w:eastAsia="Arial" w:hAnsi="Arial" w:cs="Arial"/>
        </w:rPr>
      </w:pPr>
      <w:r>
        <w:rPr>
          <w:rFonts w:ascii="Arial" w:hAnsi="Arial" w:cs="Arial"/>
        </w:rPr>
        <w:t xml:space="preserve">45312100-8 Instalowanie przeciwpożarowych systemów alarmowych </w:t>
      </w:r>
    </w:p>
    <w:p w14:paraId="56BF9849" w14:textId="77777777" w:rsidR="00F55506" w:rsidRPr="00A06DC2" w:rsidRDefault="00F55506" w:rsidP="00F55506">
      <w:pPr>
        <w:tabs>
          <w:tab w:val="left" w:pos="-230"/>
        </w:tabs>
        <w:spacing w:after="160"/>
        <w:ind w:left="-170"/>
        <w:contextualSpacing/>
        <w:rPr>
          <w:rFonts w:ascii="Arial" w:hAnsi="Arial" w:cs="Arial"/>
        </w:rPr>
      </w:pPr>
      <w:r>
        <w:rPr>
          <w:rFonts w:ascii="Arial" w:eastAsia="Arial" w:hAnsi="Arial" w:cs="Arial"/>
        </w:rPr>
        <w:t xml:space="preserve">  </w:t>
      </w:r>
      <w:r>
        <w:rPr>
          <w:rFonts w:ascii="Arial" w:hAnsi="Arial" w:cs="Arial"/>
        </w:rPr>
        <w:t xml:space="preserve">45314120-8 </w:t>
      </w:r>
      <w:r w:rsidRPr="00A06DC2">
        <w:rPr>
          <w:rFonts w:ascii="Arial" w:hAnsi="Arial" w:cs="Arial"/>
        </w:rPr>
        <w:t xml:space="preserve">Instalowanie linii telefonicznych </w:t>
      </w:r>
    </w:p>
    <w:p w14:paraId="619FC26C" w14:textId="10CC9AFA" w:rsidR="00A06DC2" w:rsidRPr="00A06DC2" w:rsidRDefault="00A06DC2" w:rsidP="00F55506">
      <w:pPr>
        <w:tabs>
          <w:tab w:val="left" w:pos="-230"/>
        </w:tabs>
        <w:spacing w:after="160"/>
        <w:ind w:left="-170"/>
        <w:contextualSpacing/>
        <w:rPr>
          <w:rFonts w:ascii="Arial" w:hAnsi="Arial" w:cs="Arial"/>
        </w:rPr>
      </w:pPr>
      <w:r w:rsidRPr="00A06DC2">
        <w:rPr>
          <w:rFonts w:ascii="Arial" w:hAnsi="Arial" w:cs="Arial"/>
        </w:rPr>
        <w:t xml:space="preserve">  71320000-7 Usługi inżynieryjne w zakresie projektowania</w:t>
      </w:r>
    </w:p>
    <w:p w14:paraId="7549D398" w14:textId="77777777" w:rsidR="00F55506" w:rsidRDefault="00F55506" w:rsidP="00F55506">
      <w:pPr>
        <w:pStyle w:val="A4"/>
        <w:tabs>
          <w:tab w:val="left" w:pos="-230"/>
        </w:tabs>
        <w:ind w:left="-170"/>
        <w:rPr>
          <w:rFonts w:hint="eastAsia"/>
          <w:b w:val="0"/>
        </w:rPr>
      </w:pPr>
    </w:p>
    <w:p w14:paraId="2C4774CB" w14:textId="77777777" w:rsidR="00F55506" w:rsidRDefault="00F55506" w:rsidP="00F55506">
      <w:pPr>
        <w:pStyle w:val="A4"/>
        <w:tabs>
          <w:tab w:val="left" w:pos="-230"/>
        </w:tabs>
        <w:ind w:left="-170"/>
        <w:rPr>
          <w:rFonts w:hint="eastAsia"/>
          <w:b w:val="0"/>
        </w:rPr>
      </w:pPr>
    </w:p>
    <w:p w14:paraId="4C584BEA" w14:textId="77777777" w:rsidR="00F55506" w:rsidRDefault="00F55506" w:rsidP="00F55506">
      <w:pPr>
        <w:pStyle w:val="A4"/>
        <w:tabs>
          <w:tab w:val="left" w:pos="-230"/>
        </w:tabs>
        <w:ind w:left="-170"/>
        <w:rPr>
          <w:rFonts w:ascii="Arial" w:hAnsi="Arial" w:cs="Arial"/>
          <w:b w:val="0"/>
        </w:rPr>
      </w:pPr>
      <w:r>
        <w:rPr>
          <w:rFonts w:ascii="Arial" w:eastAsia="Arial" w:hAnsi="Arial" w:cs="Arial"/>
        </w:rPr>
        <w:t xml:space="preserve">   </w:t>
      </w:r>
      <w:r>
        <w:rPr>
          <w:rFonts w:ascii="Arial" w:hAnsi="Arial" w:cs="Arial"/>
          <w:bCs/>
        </w:rPr>
        <w:t>Zakres Prac obejmuje:</w:t>
      </w:r>
    </w:p>
    <w:p w14:paraId="72652460" w14:textId="77777777" w:rsidR="00F55506" w:rsidRDefault="00F55506" w:rsidP="00F55506">
      <w:pPr>
        <w:pStyle w:val="A4"/>
        <w:tabs>
          <w:tab w:val="left" w:pos="-230"/>
        </w:tabs>
        <w:ind w:left="-170"/>
        <w:rPr>
          <w:rFonts w:ascii="Arial" w:hAnsi="Arial" w:cs="Arial"/>
          <w:b w:val="0"/>
        </w:rPr>
      </w:pPr>
    </w:p>
    <w:p w14:paraId="1206009F" w14:textId="1001FE88" w:rsidR="00885010" w:rsidRDefault="00885010" w:rsidP="00885010">
      <w:pPr>
        <w:ind w:left="142" w:hanging="142"/>
        <w:rPr>
          <w:rFonts w:ascii="Arial" w:hAnsi="Arial" w:cs="Arial"/>
        </w:rPr>
      </w:pPr>
      <w:r w:rsidRPr="00A06DC2">
        <w:rPr>
          <w:rFonts w:ascii="Arial" w:hAnsi="Arial" w:cs="Arial"/>
        </w:rPr>
        <w:t>- wykonanie dokumentacji projektowej (technicznej, koncepcji, dokumentacji wykonawczej  i powykonawczej),</w:t>
      </w:r>
    </w:p>
    <w:p w14:paraId="2D3164F2" w14:textId="356C2EAE" w:rsidR="00F55506" w:rsidRDefault="00F55506" w:rsidP="00F55506">
      <w:pPr>
        <w:rPr>
          <w:rFonts w:ascii="Arial" w:hAnsi="Arial" w:cs="Arial"/>
        </w:rPr>
      </w:pPr>
      <w:r>
        <w:rPr>
          <w:rFonts w:ascii="Arial" w:hAnsi="Arial" w:cs="Arial"/>
        </w:rPr>
        <w:t xml:space="preserve">- wymianę instalacji </w:t>
      </w:r>
      <w:r w:rsidR="00D97866">
        <w:rPr>
          <w:rFonts w:ascii="Arial" w:hAnsi="Arial" w:cs="Arial"/>
        </w:rPr>
        <w:t>systemu sygnalizacji pożaru i oddymiania klatki schodowej</w:t>
      </w:r>
      <w:r w:rsidR="00885010">
        <w:rPr>
          <w:rFonts w:ascii="Arial" w:hAnsi="Arial" w:cs="Arial"/>
        </w:rPr>
        <w:t>,</w:t>
      </w:r>
      <w:r w:rsidR="00D97866">
        <w:rPr>
          <w:rFonts w:ascii="Arial" w:hAnsi="Arial" w:cs="Arial"/>
        </w:rPr>
        <w:t xml:space="preserve"> </w:t>
      </w:r>
    </w:p>
    <w:p w14:paraId="605FFDD1" w14:textId="12479737" w:rsidR="00D97866" w:rsidRDefault="00F55506" w:rsidP="00F55506">
      <w:pPr>
        <w:pStyle w:val="WW-Tekstpodstawowy2"/>
        <w:spacing w:after="0" w:line="240" w:lineRule="auto"/>
        <w:rPr>
          <w:rFonts w:ascii="Arial" w:hAnsi="Arial" w:cs="Arial"/>
          <w:szCs w:val="24"/>
        </w:rPr>
      </w:pPr>
      <w:r>
        <w:rPr>
          <w:rFonts w:ascii="Arial" w:hAnsi="Arial" w:cs="Arial"/>
          <w:szCs w:val="24"/>
        </w:rPr>
        <w:t xml:space="preserve">- </w:t>
      </w:r>
      <w:r w:rsidR="00D97866">
        <w:rPr>
          <w:rFonts w:ascii="Arial" w:hAnsi="Arial" w:cs="Arial"/>
          <w:szCs w:val="24"/>
        </w:rPr>
        <w:t>montaż czujek zasysających w szybach windowych</w:t>
      </w:r>
      <w:r w:rsidR="00885010">
        <w:rPr>
          <w:rFonts w:ascii="Arial" w:hAnsi="Arial" w:cs="Arial"/>
          <w:szCs w:val="24"/>
        </w:rPr>
        <w:t>,</w:t>
      </w:r>
    </w:p>
    <w:p w14:paraId="63D22816" w14:textId="7A451A81" w:rsidR="00D97866" w:rsidRDefault="00D97866" w:rsidP="00885010">
      <w:pPr>
        <w:pStyle w:val="WW-Tekstpodstawowy2"/>
        <w:spacing w:after="0" w:line="240" w:lineRule="auto"/>
        <w:ind w:left="142" w:hanging="142"/>
        <w:rPr>
          <w:rFonts w:ascii="Arial" w:hAnsi="Arial" w:cs="Arial"/>
          <w:szCs w:val="24"/>
        </w:rPr>
      </w:pPr>
      <w:r>
        <w:rPr>
          <w:rFonts w:ascii="Arial" w:hAnsi="Arial" w:cs="Arial"/>
          <w:szCs w:val="24"/>
        </w:rPr>
        <w:t>-</w:t>
      </w:r>
      <w:r w:rsidR="00A06DC2">
        <w:rPr>
          <w:rFonts w:ascii="Arial" w:hAnsi="Arial" w:cs="Arial"/>
          <w:szCs w:val="24"/>
        </w:rPr>
        <w:t xml:space="preserve"> </w:t>
      </w:r>
      <w:r>
        <w:rPr>
          <w:rFonts w:ascii="Arial" w:hAnsi="Arial" w:cs="Arial"/>
          <w:szCs w:val="24"/>
        </w:rPr>
        <w:t>montaż elementów sterowania – windą, centrala oddymiania, kontroli dostępu i</w:t>
      </w:r>
      <w:r w:rsidR="00A06DC2">
        <w:rPr>
          <w:rFonts w:ascii="Arial" w:hAnsi="Arial" w:cs="Arial"/>
          <w:szCs w:val="24"/>
        </w:rPr>
        <w:t> </w:t>
      </w:r>
      <w:r>
        <w:rPr>
          <w:rFonts w:ascii="Arial" w:hAnsi="Arial" w:cs="Arial"/>
          <w:szCs w:val="24"/>
        </w:rPr>
        <w:t xml:space="preserve">wyłączeniem wentylacji bytowej </w:t>
      </w:r>
    </w:p>
    <w:p w14:paraId="6CDB7174" w14:textId="7EB884F8" w:rsidR="00D97866" w:rsidRDefault="00D97866" w:rsidP="00F55506">
      <w:pPr>
        <w:pStyle w:val="WW-Tekstpodstawowy2"/>
        <w:spacing w:after="0" w:line="240" w:lineRule="auto"/>
        <w:rPr>
          <w:rFonts w:ascii="Arial" w:hAnsi="Arial" w:cs="Arial"/>
          <w:szCs w:val="24"/>
        </w:rPr>
      </w:pPr>
      <w:r>
        <w:rPr>
          <w:rFonts w:ascii="Arial" w:hAnsi="Arial" w:cs="Arial"/>
          <w:szCs w:val="24"/>
        </w:rPr>
        <w:t xml:space="preserve">- rozbudowa istniejących rozdzielni elektrycznych niezbędną do wyłączenia poprzez system sygnalizacji pożarowej wentylacje bytową </w:t>
      </w:r>
    </w:p>
    <w:p w14:paraId="297DC15C" w14:textId="0E84C411" w:rsidR="00D97866" w:rsidRDefault="00D97866" w:rsidP="00F55506">
      <w:pPr>
        <w:pStyle w:val="WW-Tekstpodstawowy2"/>
        <w:spacing w:after="0" w:line="240" w:lineRule="auto"/>
        <w:rPr>
          <w:rFonts w:ascii="Arial" w:hAnsi="Arial" w:cs="Arial"/>
          <w:szCs w:val="24"/>
        </w:rPr>
      </w:pPr>
      <w:r>
        <w:rPr>
          <w:rFonts w:ascii="Arial" w:hAnsi="Arial" w:cs="Arial"/>
          <w:szCs w:val="24"/>
        </w:rPr>
        <w:t>- montaż zasilaczy pożarowych – zasilacze sygnalizatorów optyczno-dzwiękowych</w:t>
      </w:r>
    </w:p>
    <w:p w14:paraId="7F10FECD" w14:textId="7D82A345" w:rsidR="00D97866" w:rsidRDefault="00F55506" w:rsidP="00F55506">
      <w:pPr>
        <w:pStyle w:val="WW-Tekstpodstawowy2"/>
        <w:spacing w:after="0" w:line="240" w:lineRule="auto"/>
        <w:rPr>
          <w:rFonts w:ascii="Arial" w:hAnsi="Arial" w:cs="Arial"/>
          <w:szCs w:val="24"/>
        </w:rPr>
      </w:pPr>
      <w:r>
        <w:rPr>
          <w:rFonts w:ascii="Arial" w:hAnsi="Arial" w:cs="Arial"/>
          <w:szCs w:val="24"/>
        </w:rPr>
        <w:t xml:space="preserve">- </w:t>
      </w:r>
      <w:r w:rsidR="00D97866">
        <w:rPr>
          <w:rFonts w:ascii="Arial" w:hAnsi="Arial" w:cs="Arial"/>
          <w:szCs w:val="24"/>
        </w:rPr>
        <w:t>montaż centrali odymiania wraz z elementami sterującymi</w:t>
      </w:r>
    </w:p>
    <w:p w14:paraId="4AC0E1DE" w14:textId="4791F6B9" w:rsidR="00D97866" w:rsidRDefault="00D97866" w:rsidP="00F55506">
      <w:pPr>
        <w:pStyle w:val="WW-Tekstpodstawowy2"/>
        <w:spacing w:after="0" w:line="240" w:lineRule="auto"/>
        <w:rPr>
          <w:rFonts w:ascii="Arial" w:hAnsi="Arial" w:cs="Arial"/>
          <w:szCs w:val="24"/>
        </w:rPr>
      </w:pPr>
      <w:r>
        <w:rPr>
          <w:rFonts w:ascii="Arial" w:hAnsi="Arial" w:cs="Arial"/>
          <w:szCs w:val="24"/>
        </w:rPr>
        <w:t>- montaż czujki wiatr – deszcz</w:t>
      </w:r>
    </w:p>
    <w:p w14:paraId="505EA470" w14:textId="77777777" w:rsidR="00F55506" w:rsidRDefault="00F55506" w:rsidP="00F55506">
      <w:pPr>
        <w:pStyle w:val="WW-Tekstpodstawowy2"/>
        <w:spacing w:after="0" w:line="240" w:lineRule="auto"/>
        <w:rPr>
          <w:rFonts w:ascii="Arial" w:hAnsi="Arial" w:cs="Arial"/>
        </w:rPr>
      </w:pPr>
      <w:r>
        <w:rPr>
          <w:rFonts w:ascii="Arial" w:hAnsi="Arial" w:cs="Arial"/>
          <w:szCs w:val="24"/>
        </w:rPr>
        <w:t>- prace wykończeniowe</w:t>
      </w:r>
    </w:p>
    <w:p w14:paraId="333956E9" w14:textId="77777777" w:rsidR="00F55506" w:rsidRDefault="00F55506" w:rsidP="00F55506">
      <w:pPr>
        <w:pStyle w:val="A4"/>
        <w:tabs>
          <w:tab w:val="left" w:pos="-230"/>
        </w:tabs>
        <w:ind w:left="-170"/>
        <w:rPr>
          <w:rFonts w:ascii="Arial" w:hAnsi="Arial" w:cs="Arial"/>
          <w:bCs/>
        </w:rPr>
      </w:pPr>
      <w:r>
        <w:rPr>
          <w:rFonts w:ascii="Arial" w:hAnsi="Arial" w:cs="Arial"/>
          <w:bCs/>
        </w:rPr>
        <w:lastRenderedPageBreak/>
        <w:t>1.3 Określenia podstawowe występujące w specyfikacji</w:t>
      </w:r>
    </w:p>
    <w:p w14:paraId="39C80003" w14:textId="77777777" w:rsidR="00F55506" w:rsidRDefault="00F55506" w:rsidP="00F55506">
      <w:pPr>
        <w:pStyle w:val="A4"/>
        <w:tabs>
          <w:tab w:val="left" w:pos="-230"/>
        </w:tabs>
        <w:ind w:left="-170"/>
        <w:rPr>
          <w:rFonts w:ascii="Arial" w:hAnsi="Arial" w:cs="Arial"/>
          <w:bCs/>
        </w:rPr>
      </w:pPr>
    </w:p>
    <w:p w14:paraId="48B544FC" w14:textId="77777777" w:rsidR="00F55506" w:rsidRDefault="00F55506" w:rsidP="00F55506">
      <w:pPr>
        <w:pStyle w:val="A4"/>
        <w:tabs>
          <w:tab w:val="left" w:pos="-230"/>
        </w:tabs>
        <w:ind w:left="-170"/>
        <w:rPr>
          <w:rFonts w:ascii="Arial" w:hAnsi="Arial" w:cs="Arial"/>
          <w:bCs/>
        </w:rPr>
      </w:pPr>
    </w:p>
    <w:p w14:paraId="6D2465D7" w14:textId="52009EAE" w:rsidR="00F55506" w:rsidRDefault="00F55506" w:rsidP="00F55506">
      <w:pPr>
        <w:pStyle w:val="A4"/>
        <w:tabs>
          <w:tab w:val="left" w:pos="-230"/>
        </w:tabs>
        <w:ind w:left="-170"/>
        <w:jc w:val="both"/>
        <w:rPr>
          <w:rFonts w:hint="eastAsia"/>
        </w:rPr>
      </w:pPr>
      <w:r>
        <w:rPr>
          <w:rFonts w:ascii="Arial" w:eastAsia="Arial" w:hAnsi="Arial" w:cs="Arial"/>
          <w:bCs/>
        </w:rPr>
        <w:t xml:space="preserve">  </w:t>
      </w:r>
      <w:r>
        <w:rPr>
          <w:rFonts w:ascii="Arial" w:eastAsia="Arial" w:hAnsi="Arial" w:cs="Arial"/>
          <w:b w:val="0"/>
        </w:rPr>
        <w:t xml:space="preserve"> </w:t>
      </w:r>
      <w:r>
        <w:rPr>
          <w:rFonts w:ascii="Arial" w:hAnsi="Arial" w:cs="Arial"/>
          <w:b w:val="0"/>
        </w:rPr>
        <w:t>Wszystkie określenia i nazwy użyte w niniejszej specyfikacji są zgodne z Polskimi Normami. Roboty muszą  być wykonywane zgodnie z wymaganiami obowiązujących przepisów, norm i</w:t>
      </w:r>
      <w:r w:rsidR="00FC2A54">
        <w:rPr>
          <w:rFonts w:ascii="Arial" w:hAnsi="Arial" w:cs="Arial"/>
          <w:b w:val="0"/>
        </w:rPr>
        <w:t> </w:t>
      </w:r>
      <w:r>
        <w:rPr>
          <w:rFonts w:ascii="Arial" w:hAnsi="Arial" w:cs="Arial"/>
          <w:b w:val="0"/>
        </w:rPr>
        <w:t xml:space="preserve">instrukcji. Niewyszczególnienie jakichkolwiek obowiązujących aktów prawnych nie zwalnia wykonawcy z ich stosowania. </w:t>
      </w:r>
    </w:p>
    <w:p w14:paraId="2863D155" w14:textId="77777777" w:rsidR="00F55506" w:rsidRDefault="00F55506" w:rsidP="00F55506">
      <w:pPr>
        <w:pStyle w:val="A4"/>
        <w:tabs>
          <w:tab w:val="left" w:pos="-230"/>
        </w:tabs>
        <w:ind w:left="-170"/>
        <w:jc w:val="both"/>
        <w:rPr>
          <w:rFonts w:hint="eastAsia"/>
        </w:rPr>
      </w:pPr>
    </w:p>
    <w:p w14:paraId="186276D5" w14:textId="77777777" w:rsidR="00F55506" w:rsidRDefault="00F55506" w:rsidP="00F55506">
      <w:pPr>
        <w:pStyle w:val="A4"/>
        <w:tabs>
          <w:tab w:val="left" w:pos="-230"/>
        </w:tabs>
        <w:ind w:left="-170"/>
        <w:rPr>
          <w:rFonts w:hint="eastAsia"/>
          <w:bCs/>
        </w:rPr>
      </w:pPr>
    </w:p>
    <w:p w14:paraId="147591C3" w14:textId="77777777" w:rsidR="00F55506" w:rsidRDefault="00F55506" w:rsidP="00F55506">
      <w:pPr>
        <w:pStyle w:val="A4"/>
        <w:tabs>
          <w:tab w:val="left" w:pos="-230"/>
        </w:tabs>
        <w:ind w:left="-170"/>
        <w:rPr>
          <w:rFonts w:hint="eastAsia"/>
          <w:bCs/>
        </w:rPr>
      </w:pPr>
      <w:r>
        <w:rPr>
          <w:rFonts w:ascii="Arial" w:hAnsi="Arial" w:cs="Arial"/>
          <w:bCs/>
        </w:rPr>
        <w:t>1.4 Ogólne wymagania dotyczące robót</w:t>
      </w:r>
    </w:p>
    <w:p w14:paraId="7D65AB25" w14:textId="77777777" w:rsidR="00F55506" w:rsidRDefault="00F55506" w:rsidP="00F55506">
      <w:pPr>
        <w:pStyle w:val="A4"/>
        <w:tabs>
          <w:tab w:val="left" w:pos="-230"/>
        </w:tabs>
        <w:ind w:left="-170"/>
        <w:rPr>
          <w:rFonts w:hint="eastAsia"/>
          <w:bCs/>
        </w:rPr>
      </w:pPr>
    </w:p>
    <w:p w14:paraId="4063AB52" w14:textId="77777777" w:rsidR="00F55506" w:rsidRDefault="00F55506" w:rsidP="00F55506">
      <w:pPr>
        <w:pStyle w:val="A4"/>
        <w:tabs>
          <w:tab w:val="left" w:pos="-230"/>
        </w:tabs>
        <w:ind w:left="-170"/>
        <w:jc w:val="both"/>
        <w:rPr>
          <w:rFonts w:ascii="Arial" w:eastAsia="Arial" w:hAnsi="Arial" w:cs="Arial"/>
          <w:b w:val="0"/>
        </w:rPr>
      </w:pPr>
      <w:r>
        <w:rPr>
          <w:rFonts w:ascii="Arial" w:eastAsia="Arial" w:hAnsi="Arial" w:cs="Arial"/>
          <w:bCs/>
        </w:rPr>
        <w:t xml:space="preserve">   </w:t>
      </w:r>
      <w:r>
        <w:rPr>
          <w:rFonts w:ascii="Arial" w:hAnsi="Arial" w:cs="Arial"/>
          <w:b w:val="0"/>
        </w:rPr>
        <w:t xml:space="preserve">Wykonawca robót jest odpowiedzialny za jakość ich wykonania oraz za zgodność z dokumentacją projektową. Rodzaje (typy) urządzeń, osprzętu i materiałów pomocniczych zastosowanych do wykonywania instalacji powinny być zgodne z podanymi w dokumentacji projektowej lub równoważne pod warunkiem, że spełnione będą wymagania w zakresie  standardów jakościowych oraz istotnych parametrów technicznych i nie będą miały wpływu na zmianę ustalonej ceny w trakcie realizacji przedmiotu zamówienia. Zastosowanie do wykonania robót elektrycznych innych rodzajów (typów) urządzeń i osprzętu niż wymienione w projekcie dopuszczalne jest jedynie pod warunkiem wprowadzenia do dokumentacji projektowej zmian uzgodnionych z Inspektorem Nadzoru. </w:t>
      </w:r>
    </w:p>
    <w:p w14:paraId="4AB02C73" w14:textId="77777777" w:rsidR="00F55506" w:rsidRDefault="00F55506" w:rsidP="00F55506">
      <w:pPr>
        <w:pStyle w:val="A4"/>
        <w:tabs>
          <w:tab w:val="left" w:pos="-230"/>
        </w:tabs>
        <w:ind w:left="-170"/>
        <w:jc w:val="both"/>
        <w:rPr>
          <w:rFonts w:hint="eastAsia"/>
          <w:bCs/>
        </w:rPr>
      </w:pPr>
      <w:r>
        <w:rPr>
          <w:rFonts w:ascii="Arial" w:eastAsia="Arial" w:hAnsi="Arial" w:cs="Arial"/>
          <w:b w:val="0"/>
        </w:rPr>
        <w:t xml:space="preserve">   </w:t>
      </w:r>
      <w:r>
        <w:rPr>
          <w:rFonts w:ascii="Arial" w:hAnsi="Arial" w:cs="Arial"/>
          <w:b w:val="0"/>
        </w:rPr>
        <w:t>Wszystkie urządzenia wraz z oprzewodowaniem powinny być tak zainstalowane aby możliwe było ich swobodne funkcjonowanie oraz dostęp w czasie przeglądów i konserwacji. Należy zapewnić bezkolizyjność instalacji elektrycznych z innymi instalacjami w budynku.</w:t>
      </w:r>
    </w:p>
    <w:p w14:paraId="63A61270" w14:textId="77777777" w:rsidR="00F55506" w:rsidRDefault="00F55506" w:rsidP="00F55506">
      <w:pPr>
        <w:pStyle w:val="A4"/>
        <w:tabs>
          <w:tab w:val="left" w:pos="-230"/>
        </w:tabs>
        <w:ind w:left="-170"/>
        <w:rPr>
          <w:rFonts w:hint="eastAsia"/>
          <w:bCs/>
        </w:rPr>
      </w:pPr>
    </w:p>
    <w:p w14:paraId="751E4AA5" w14:textId="77777777" w:rsidR="00F55506" w:rsidRDefault="00F55506" w:rsidP="00F55506">
      <w:pPr>
        <w:pStyle w:val="A4"/>
        <w:tabs>
          <w:tab w:val="left" w:pos="-230"/>
        </w:tabs>
        <w:ind w:left="-170"/>
        <w:rPr>
          <w:rFonts w:hint="eastAsia"/>
          <w:bCs/>
        </w:rPr>
      </w:pPr>
    </w:p>
    <w:p w14:paraId="262294BA" w14:textId="77777777" w:rsidR="00F55506" w:rsidRDefault="00F55506" w:rsidP="00F55506">
      <w:pPr>
        <w:pStyle w:val="A4"/>
        <w:tabs>
          <w:tab w:val="left" w:pos="-230"/>
        </w:tabs>
        <w:ind w:left="-170"/>
        <w:rPr>
          <w:rFonts w:hint="eastAsia"/>
          <w:bCs/>
          <w:sz w:val="28"/>
          <w:szCs w:val="28"/>
        </w:rPr>
      </w:pPr>
      <w:r>
        <w:rPr>
          <w:rFonts w:ascii="Arial" w:hAnsi="Arial" w:cs="Arial"/>
          <w:bCs/>
          <w:sz w:val="28"/>
          <w:szCs w:val="28"/>
        </w:rPr>
        <w:t>2. Wymagania szczegółowe dotyczące właściwości wyrobów budowlanych</w:t>
      </w:r>
    </w:p>
    <w:p w14:paraId="17B075EB" w14:textId="2E648581" w:rsidR="00F55506" w:rsidRDefault="00885010" w:rsidP="00F55506">
      <w:pPr>
        <w:pStyle w:val="A4"/>
        <w:tabs>
          <w:tab w:val="left" w:pos="-230"/>
        </w:tabs>
        <w:ind w:left="-170"/>
        <w:rPr>
          <w:rFonts w:hint="eastAsia"/>
          <w:bCs/>
          <w:sz w:val="28"/>
          <w:szCs w:val="28"/>
        </w:rPr>
      </w:pPr>
      <w:r>
        <w:rPr>
          <w:bCs/>
          <w:sz w:val="28"/>
          <w:szCs w:val="28"/>
        </w:rPr>
        <w:t xml:space="preserve"> </w:t>
      </w:r>
    </w:p>
    <w:p w14:paraId="16B39D24" w14:textId="18438E88" w:rsidR="00885010" w:rsidRPr="00A06DC2" w:rsidRDefault="00885010" w:rsidP="00F55506">
      <w:pPr>
        <w:pStyle w:val="A4"/>
        <w:tabs>
          <w:tab w:val="left" w:pos="-230"/>
        </w:tabs>
        <w:ind w:left="-170"/>
        <w:rPr>
          <w:rFonts w:ascii="Arial" w:hAnsi="Arial" w:cs="Arial"/>
          <w:bCs/>
        </w:rPr>
      </w:pPr>
      <w:r w:rsidRPr="00A06DC2">
        <w:rPr>
          <w:rFonts w:ascii="Arial" w:hAnsi="Arial" w:cs="Arial"/>
          <w:bCs/>
        </w:rPr>
        <w:t>Przygotowanie terenu pod budowę</w:t>
      </w:r>
    </w:p>
    <w:p w14:paraId="2CB1AAFE" w14:textId="77777777" w:rsidR="00A06DC2" w:rsidRPr="00A06DC2" w:rsidRDefault="00A06DC2" w:rsidP="00F55506">
      <w:pPr>
        <w:pStyle w:val="A4"/>
        <w:tabs>
          <w:tab w:val="left" w:pos="-230"/>
        </w:tabs>
        <w:ind w:left="-170"/>
        <w:rPr>
          <w:rFonts w:ascii="Arial" w:hAnsi="Arial" w:cs="Arial"/>
          <w:bCs/>
        </w:rPr>
      </w:pPr>
    </w:p>
    <w:p w14:paraId="6B260DD0" w14:textId="2DECC73F" w:rsidR="003C6BAF" w:rsidRPr="00A06DC2" w:rsidRDefault="003C6BAF" w:rsidP="00F55506">
      <w:pPr>
        <w:pStyle w:val="A4"/>
        <w:tabs>
          <w:tab w:val="left" w:pos="-230"/>
        </w:tabs>
        <w:ind w:left="-170"/>
        <w:rPr>
          <w:rFonts w:ascii="Arial" w:hAnsi="Arial" w:cs="Arial"/>
          <w:bCs/>
        </w:rPr>
      </w:pPr>
      <w:r w:rsidRPr="00A06DC2">
        <w:rPr>
          <w:rFonts w:ascii="Arial" w:hAnsi="Arial" w:cs="Arial"/>
          <w:b w:val="0"/>
          <w:bCs/>
        </w:rPr>
        <w:t>Realizacja zamówienia odbywać się będzie w czynnym obiekcie. Istnieje możliwość wyłączania części powierzchni obiektu z użytkowania np. podczas wykonywaniu prac na poszczególnych piętrach.</w:t>
      </w:r>
    </w:p>
    <w:p w14:paraId="3DFD126C" w14:textId="77777777" w:rsidR="00885010" w:rsidRDefault="00885010" w:rsidP="00F55506">
      <w:pPr>
        <w:pStyle w:val="A4"/>
        <w:tabs>
          <w:tab w:val="left" w:pos="-230"/>
        </w:tabs>
        <w:ind w:left="-170"/>
        <w:rPr>
          <w:rFonts w:hint="eastAsia"/>
          <w:bCs/>
          <w:sz w:val="28"/>
          <w:szCs w:val="28"/>
        </w:rPr>
      </w:pPr>
    </w:p>
    <w:p w14:paraId="67A883BF" w14:textId="77777777" w:rsidR="00F55506" w:rsidRDefault="00F55506" w:rsidP="00F55506">
      <w:pPr>
        <w:pStyle w:val="A4"/>
        <w:tabs>
          <w:tab w:val="left" w:pos="-230"/>
        </w:tabs>
        <w:ind w:left="-170"/>
        <w:rPr>
          <w:rFonts w:hint="eastAsia"/>
          <w:bCs/>
          <w:sz w:val="28"/>
          <w:szCs w:val="28"/>
        </w:rPr>
      </w:pPr>
    </w:p>
    <w:p w14:paraId="46D32C40" w14:textId="77777777" w:rsidR="00F55506" w:rsidRDefault="00F55506" w:rsidP="00F55506">
      <w:pPr>
        <w:pStyle w:val="A4"/>
        <w:tabs>
          <w:tab w:val="left" w:pos="-230"/>
        </w:tabs>
        <w:ind w:left="-170"/>
        <w:rPr>
          <w:rFonts w:ascii="Arial" w:eastAsia="Arial" w:hAnsi="Arial" w:cs="Arial"/>
          <w:bCs/>
        </w:rPr>
      </w:pPr>
      <w:r>
        <w:rPr>
          <w:rFonts w:ascii="Arial" w:eastAsia="Arial" w:hAnsi="Arial" w:cs="Arial"/>
          <w:bCs/>
        </w:rPr>
        <w:t xml:space="preserve">  </w:t>
      </w:r>
      <w:r>
        <w:rPr>
          <w:rFonts w:ascii="Arial" w:hAnsi="Arial" w:cs="Arial"/>
          <w:bCs/>
        </w:rPr>
        <w:t>2.1 Warunki stosowania materiałów</w:t>
      </w:r>
    </w:p>
    <w:p w14:paraId="2E556260" w14:textId="77777777" w:rsidR="00F55506" w:rsidRDefault="00F55506" w:rsidP="00F55506">
      <w:pPr>
        <w:pStyle w:val="A4"/>
        <w:tabs>
          <w:tab w:val="left" w:pos="-230"/>
        </w:tabs>
        <w:ind w:left="-170"/>
        <w:rPr>
          <w:rFonts w:ascii="Arial" w:eastAsia="Arial" w:hAnsi="Arial" w:cs="Arial"/>
          <w:bCs/>
        </w:rPr>
      </w:pPr>
      <w:r>
        <w:rPr>
          <w:rFonts w:ascii="Arial" w:eastAsia="Arial" w:hAnsi="Arial" w:cs="Arial"/>
          <w:bCs/>
        </w:rPr>
        <w:t xml:space="preserve">   </w:t>
      </w:r>
    </w:p>
    <w:p w14:paraId="1CABCF86" w14:textId="77777777" w:rsidR="00F55506" w:rsidRDefault="00F55506" w:rsidP="00F55506">
      <w:pPr>
        <w:pStyle w:val="A4"/>
        <w:tabs>
          <w:tab w:val="left" w:pos="-230"/>
        </w:tabs>
        <w:ind w:left="-170"/>
        <w:jc w:val="both"/>
        <w:rPr>
          <w:rFonts w:ascii="Arial" w:hAnsi="Arial" w:cs="Arial"/>
          <w:b w:val="0"/>
        </w:rPr>
      </w:pPr>
      <w:r>
        <w:rPr>
          <w:rFonts w:ascii="Arial" w:eastAsia="Arial" w:hAnsi="Arial" w:cs="Arial"/>
          <w:bCs/>
        </w:rPr>
        <w:t xml:space="preserve">   </w:t>
      </w:r>
      <w:r>
        <w:rPr>
          <w:rFonts w:ascii="Arial" w:hAnsi="Arial" w:cs="Arial"/>
          <w:b w:val="0"/>
        </w:rPr>
        <w:t>Przy wykonywaniu robót należy stosować wyroby i materiały, które zostały dopuszczone do obrotu oraz powszechnego lub jednostkowego stosowania w budownictwie oraz posiadają aprobaty techniczne/znak bezpieczeństwa. Materiałami są:</w:t>
      </w:r>
    </w:p>
    <w:p w14:paraId="06450892" w14:textId="0B2140B2" w:rsidR="00F55506" w:rsidRDefault="00F55506" w:rsidP="00F55506">
      <w:pPr>
        <w:pStyle w:val="A4"/>
        <w:tabs>
          <w:tab w:val="left" w:pos="-230"/>
        </w:tabs>
        <w:ind w:left="-170"/>
        <w:rPr>
          <w:rFonts w:ascii="Arial" w:hAnsi="Arial" w:cs="Arial"/>
          <w:b w:val="0"/>
        </w:rPr>
      </w:pPr>
      <w:r>
        <w:rPr>
          <w:rFonts w:ascii="Arial" w:hAnsi="Arial" w:cs="Arial"/>
          <w:b w:val="0"/>
        </w:rPr>
        <w:t xml:space="preserve">- </w:t>
      </w:r>
      <w:r w:rsidR="00214456">
        <w:rPr>
          <w:rFonts w:ascii="Arial" w:hAnsi="Arial" w:cs="Arial"/>
          <w:b w:val="0"/>
        </w:rPr>
        <w:t>przewody</w:t>
      </w:r>
      <w:r>
        <w:rPr>
          <w:rFonts w:ascii="Arial" w:hAnsi="Arial" w:cs="Arial"/>
          <w:b w:val="0"/>
        </w:rPr>
        <w:t xml:space="preserve"> typu </w:t>
      </w:r>
      <w:r w:rsidR="00214456">
        <w:rPr>
          <w:rFonts w:ascii="Arial" w:hAnsi="Arial" w:cs="Arial"/>
          <w:b w:val="0"/>
        </w:rPr>
        <w:t xml:space="preserve">YnTKSYekw, HDGs, </w:t>
      </w:r>
      <w:r>
        <w:rPr>
          <w:rFonts w:ascii="Arial" w:hAnsi="Arial" w:cs="Arial"/>
          <w:b w:val="0"/>
        </w:rPr>
        <w:t>HTKSHekw PH90,</w:t>
      </w:r>
    </w:p>
    <w:p w14:paraId="0A1177AE" w14:textId="77777777" w:rsidR="00F55506" w:rsidRDefault="00F55506" w:rsidP="00F55506">
      <w:pPr>
        <w:pStyle w:val="A4"/>
        <w:tabs>
          <w:tab w:val="left" w:pos="-230"/>
        </w:tabs>
        <w:ind w:left="-170"/>
        <w:rPr>
          <w:rFonts w:ascii="Arial" w:hAnsi="Arial" w:cs="Arial"/>
          <w:b w:val="0"/>
        </w:rPr>
      </w:pPr>
      <w:r>
        <w:rPr>
          <w:rFonts w:ascii="Arial" w:hAnsi="Arial" w:cs="Arial"/>
          <w:b w:val="0"/>
        </w:rPr>
        <w:t>- trasy kablowe,</w:t>
      </w:r>
    </w:p>
    <w:p w14:paraId="5B29097A" w14:textId="77777777" w:rsidR="00F55506" w:rsidRDefault="00F55506" w:rsidP="00F55506">
      <w:pPr>
        <w:pStyle w:val="A4"/>
        <w:tabs>
          <w:tab w:val="left" w:pos="-230"/>
        </w:tabs>
        <w:ind w:left="-170"/>
        <w:rPr>
          <w:rFonts w:ascii="Arial" w:hAnsi="Arial" w:cs="Arial"/>
          <w:b w:val="0"/>
        </w:rPr>
      </w:pPr>
      <w:r>
        <w:rPr>
          <w:rFonts w:ascii="Arial" w:hAnsi="Arial" w:cs="Arial"/>
          <w:b w:val="0"/>
        </w:rPr>
        <w:t>- rury ochronne,</w:t>
      </w:r>
    </w:p>
    <w:p w14:paraId="225C5921" w14:textId="70B41BCA" w:rsidR="00F55506" w:rsidRDefault="00F55506" w:rsidP="00F55506">
      <w:pPr>
        <w:pStyle w:val="A4"/>
        <w:tabs>
          <w:tab w:val="left" w:pos="-230"/>
        </w:tabs>
        <w:ind w:left="-170"/>
        <w:rPr>
          <w:rFonts w:ascii="Arial" w:hAnsi="Arial" w:cs="Arial"/>
          <w:b w:val="0"/>
        </w:rPr>
      </w:pPr>
      <w:r>
        <w:rPr>
          <w:rFonts w:ascii="Arial" w:hAnsi="Arial" w:cs="Arial"/>
          <w:b w:val="0"/>
        </w:rPr>
        <w:t>- instalacja okablowania</w:t>
      </w:r>
      <w:r w:rsidR="00214456">
        <w:rPr>
          <w:rFonts w:ascii="Arial" w:hAnsi="Arial" w:cs="Arial"/>
          <w:b w:val="0"/>
        </w:rPr>
        <w:t xml:space="preserve"> systemu sygnalizacji pożarowej i oddymiania</w:t>
      </w:r>
      <w:r>
        <w:rPr>
          <w:rFonts w:ascii="Arial" w:hAnsi="Arial" w:cs="Arial"/>
          <w:b w:val="0"/>
        </w:rPr>
        <w:t>,</w:t>
      </w:r>
    </w:p>
    <w:p w14:paraId="0B15EC1B" w14:textId="2FAF0B72" w:rsidR="00214456" w:rsidRDefault="00214456" w:rsidP="00F55506">
      <w:pPr>
        <w:pStyle w:val="A4"/>
        <w:tabs>
          <w:tab w:val="left" w:pos="-230"/>
        </w:tabs>
        <w:ind w:left="-170"/>
        <w:rPr>
          <w:rFonts w:ascii="Arial" w:hAnsi="Arial" w:cs="Arial"/>
          <w:b w:val="0"/>
        </w:rPr>
      </w:pPr>
      <w:r>
        <w:rPr>
          <w:rFonts w:ascii="Arial" w:hAnsi="Arial" w:cs="Arial"/>
          <w:b w:val="0"/>
        </w:rPr>
        <w:t>- centrala SSP</w:t>
      </w:r>
    </w:p>
    <w:p w14:paraId="6550F5BF" w14:textId="714C94EB" w:rsidR="00214456" w:rsidRDefault="00F55506" w:rsidP="00F55506">
      <w:pPr>
        <w:pStyle w:val="A4"/>
        <w:tabs>
          <w:tab w:val="left" w:pos="-230"/>
        </w:tabs>
        <w:ind w:left="-170"/>
        <w:rPr>
          <w:rFonts w:ascii="Arial" w:hAnsi="Arial" w:cs="Arial"/>
          <w:b w:val="0"/>
        </w:rPr>
      </w:pPr>
      <w:r>
        <w:rPr>
          <w:rFonts w:ascii="Arial" w:hAnsi="Arial" w:cs="Arial"/>
          <w:b w:val="0"/>
        </w:rPr>
        <w:t xml:space="preserve">- centrala </w:t>
      </w:r>
      <w:r w:rsidR="00214456">
        <w:rPr>
          <w:rFonts w:ascii="Arial" w:hAnsi="Arial" w:cs="Arial"/>
          <w:b w:val="0"/>
        </w:rPr>
        <w:t>oddymiania</w:t>
      </w:r>
    </w:p>
    <w:p w14:paraId="1EBAF337" w14:textId="6714229E" w:rsidR="00F55506" w:rsidRDefault="00214456" w:rsidP="00F55506">
      <w:pPr>
        <w:pStyle w:val="A4"/>
        <w:tabs>
          <w:tab w:val="left" w:pos="-230"/>
        </w:tabs>
        <w:ind w:left="-170"/>
        <w:rPr>
          <w:rFonts w:ascii="Arial" w:hAnsi="Arial" w:cs="Arial"/>
          <w:b w:val="0"/>
        </w:rPr>
      </w:pPr>
      <w:r>
        <w:rPr>
          <w:rFonts w:ascii="Arial" w:hAnsi="Arial" w:cs="Arial"/>
          <w:b w:val="0"/>
        </w:rPr>
        <w:t xml:space="preserve">- czujka </w:t>
      </w:r>
      <w:r w:rsidR="00F55506">
        <w:rPr>
          <w:rFonts w:ascii="Arial" w:hAnsi="Arial" w:cs="Arial"/>
          <w:b w:val="0"/>
        </w:rPr>
        <w:t>pogodowa,</w:t>
      </w:r>
    </w:p>
    <w:p w14:paraId="05114280" w14:textId="77777777" w:rsidR="00F55506" w:rsidRDefault="00F55506" w:rsidP="00F55506">
      <w:pPr>
        <w:pStyle w:val="A4"/>
        <w:tabs>
          <w:tab w:val="left" w:pos="-230"/>
        </w:tabs>
        <w:ind w:left="-170"/>
        <w:rPr>
          <w:rFonts w:hint="eastAsia"/>
          <w:bCs/>
        </w:rPr>
      </w:pPr>
      <w:r>
        <w:rPr>
          <w:rFonts w:ascii="Arial" w:hAnsi="Arial" w:cs="Arial"/>
          <w:b w:val="0"/>
        </w:rPr>
        <w:t>- materiały pomocnicze</w:t>
      </w:r>
    </w:p>
    <w:p w14:paraId="0230E0DA" w14:textId="77777777" w:rsidR="00F55506" w:rsidRDefault="00F55506" w:rsidP="00F55506">
      <w:pPr>
        <w:pStyle w:val="A4"/>
        <w:tabs>
          <w:tab w:val="left" w:pos="-230"/>
        </w:tabs>
        <w:ind w:left="-170"/>
        <w:rPr>
          <w:rFonts w:hint="eastAsia"/>
          <w:bCs/>
        </w:rPr>
      </w:pPr>
    </w:p>
    <w:p w14:paraId="282EAF16" w14:textId="77777777" w:rsidR="00F55506" w:rsidRDefault="00F55506" w:rsidP="00F55506">
      <w:pPr>
        <w:pStyle w:val="A4"/>
        <w:tabs>
          <w:tab w:val="left" w:pos="-230"/>
        </w:tabs>
        <w:ind w:left="-170"/>
        <w:rPr>
          <w:rFonts w:hint="eastAsia"/>
          <w:bCs/>
        </w:rPr>
      </w:pPr>
    </w:p>
    <w:p w14:paraId="21FFB90F" w14:textId="77777777" w:rsidR="00F55506" w:rsidRDefault="00F55506" w:rsidP="00F55506">
      <w:pPr>
        <w:pStyle w:val="A4"/>
        <w:tabs>
          <w:tab w:val="left" w:pos="-230"/>
        </w:tabs>
        <w:ind w:left="-170"/>
        <w:rPr>
          <w:rFonts w:hint="eastAsia"/>
          <w:bCs/>
        </w:rPr>
      </w:pPr>
    </w:p>
    <w:p w14:paraId="6A6B4BAA" w14:textId="77777777" w:rsidR="00F55506" w:rsidRDefault="00F55506" w:rsidP="00F55506">
      <w:pPr>
        <w:pStyle w:val="A4"/>
        <w:tabs>
          <w:tab w:val="left" w:pos="-230"/>
        </w:tabs>
        <w:ind w:left="-170"/>
        <w:rPr>
          <w:rFonts w:ascii="Arial" w:hAnsi="Arial" w:cs="Arial"/>
          <w:bCs/>
        </w:rPr>
      </w:pPr>
      <w:r>
        <w:rPr>
          <w:rFonts w:ascii="Arial" w:hAnsi="Arial" w:cs="Arial"/>
          <w:bCs/>
        </w:rPr>
        <w:t>2.2 Odbiór materiałów na budowie</w:t>
      </w:r>
    </w:p>
    <w:p w14:paraId="3142A315" w14:textId="77777777" w:rsidR="00F55506" w:rsidRDefault="00F55506" w:rsidP="00F55506">
      <w:pPr>
        <w:pStyle w:val="A4"/>
        <w:tabs>
          <w:tab w:val="left" w:pos="-230"/>
        </w:tabs>
        <w:ind w:left="-170"/>
        <w:rPr>
          <w:rFonts w:ascii="Arial" w:hAnsi="Arial" w:cs="Arial"/>
          <w:bCs/>
        </w:rPr>
      </w:pPr>
    </w:p>
    <w:p w14:paraId="64772CCD" w14:textId="77777777" w:rsidR="00F55506" w:rsidRDefault="00F55506" w:rsidP="00F55506">
      <w:pPr>
        <w:pStyle w:val="A4"/>
        <w:tabs>
          <w:tab w:val="left" w:pos="-230"/>
        </w:tabs>
        <w:ind w:left="-170"/>
        <w:rPr>
          <w:rFonts w:ascii="Arial" w:hAnsi="Arial" w:cs="Arial"/>
          <w:b w:val="0"/>
          <w:bCs/>
        </w:rPr>
      </w:pPr>
    </w:p>
    <w:p w14:paraId="4AFE9BF3" w14:textId="77777777" w:rsidR="00F55506" w:rsidRDefault="00F55506" w:rsidP="00F55506">
      <w:pPr>
        <w:pStyle w:val="A4"/>
        <w:tabs>
          <w:tab w:val="left" w:pos="-230"/>
        </w:tabs>
        <w:ind w:left="-170"/>
        <w:jc w:val="both"/>
        <w:rPr>
          <w:rFonts w:ascii="Arial" w:eastAsia="Arial" w:hAnsi="Arial" w:cs="Arial"/>
          <w:b w:val="0"/>
        </w:rPr>
      </w:pPr>
      <w:r>
        <w:rPr>
          <w:rFonts w:ascii="Arial" w:eastAsia="Arial" w:hAnsi="Arial" w:cs="Arial"/>
          <w:b w:val="0"/>
        </w:rPr>
        <w:t xml:space="preserve">   </w:t>
      </w:r>
      <w:r>
        <w:rPr>
          <w:rFonts w:ascii="Arial" w:hAnsi="Arial" w:cs="Arial"/>
          <w:b w:val="0"/>
        </w:rPr>
        <w:t>Materiały należy dostarczać na budowę wraz ze świadectwami jakości, kartami gwarancyjnymi, protokołami odbioru technicznego.</w:t>
      </w:r>
    </w:p>
    <w:p w14:paraId="24B18D33" w14:textId="77777777" w:rsidR="00F55506" w:rsidRDefault="00F55506" w:rsidP="00F55506">
      <w:pPr>
        <w:pStyle w:val="A4"/>
        <w:tabs>
          <w:tab w:val="left" w:pos="-230"/>
        </w:tabs>
        <w:ind w:left="-170"/>
        <w:jc w:val="both"/>
        <w:rPr>
          <w:rFonts w:hint="eastAsia"/>
          <w:b w:val="0"/>
        </w:rPr>
      </w:pPr>
      <w:r>
        <w:rPr>
          <w:rFonts w:ascii="Arial" w:eastAsia="Arial" w:hAnsi="Arial" w:cs="Arial"/>
          <w:b w:val="0"/>
        </w:rPr>
        <w:t xml:space="preserve">   </w:t>
      </w:r>
      <w:r>
        <w:rPr>
          <w:rFonts w:ascii="Arial" w:hAnsi="Arial" w:cs="Arial"/>
          <w:b w:val="0"/>
        </w:rPr>
        <w:t>Dostarczone na miejsce budowy materiały należy sprawdzić pod względem kompletności i zgodności z danymi wytwórcy.</w:t>
      </w:r>
    </w:p>
    <w:p w14:paraId="4A82A1C9" w14:textId="77777777" w:rsidR="00F55506" w:rsidRDefault="00F55506" w:rsidP="00F55506">
      <w:pPr>
        <w:pStyle w:val="A4"/>
        <w:tabs>
          <w:tab w:val="left" w:pos="-230"/>
        </w:tabs>
        <w:ind w:left="-170"/>
        <w:rPr>
          <w:rFonts w:hint="eastAsia"/>
          <w:b w:val="0"/>
        </w:rPr>
      </w:pPr>
    </w:p>
    <w:p w14:paraId="10858812" w14:textId="77777777" w:rsidR="00F55506" w:rsidRDefault="00F55506" w:rsidP="00F55506">
      <w:pPr>
        <w:pStyle w:val="A4"/>
        <w:tabs>
          <w:tab w:val="left" w:pos="-230"/>
        </w:tabs>
        <w:ind w:left="-170"/>
        <w:rPr>
          <w:rFonts w:hint="eastAsia"/>
          <w:b w:val="0"/>
        </w:rPr>
      </w:pPr>
    </w:p>
    <w:p w14:paraId="6DC1CB2A" w14:textId="77777777" w:rsidR="00F55506" w:rsidRDefault="00F55506" w:rsidP="00F55506">
      <w:pPr>
        <w:pStyle w:val="A4"/>
        <w:tabs>
          <w:tab w:val="left" w:pos="-230"/>
        </w:tabs>
        <w:ind w:left="-170"/>
        <w:rPr>
          <w:rFonts w:ascii="Arial" w:hAnsi="Arial" w:cs="Arial"/>
          <w:bCs/>
        </w:rPr>
      </w:pPr>
      <w:r>
        <w:rPr>
          <w:rFonts w:ascii="Arial" w:hAnsi="Arial" w:cs="Arial"/>
          <w:bCs/>
        </w:rPr>
        <w:t>2.3 Składowania materiałów</w:t>
      </w:r>
    </w:p>
    <w:p w14:paraId="3E9C060A" w14:textId="77777777" w:rsidR="00F55506" w:rsidRDefault="00F55506" w:rsidP="00F55506">
      <w:pPr>
        <w:pStyle w:val="A4"/>
        <w:tabs>
          <w:tab w:val="left" w:pos="-230"/>
        </w:tabs>
        <w:ind w:left="-170"/>
        <w:rPr>
          <w:rFonts w:ascii="Arial" w:hAnsi="Arial" w:cs="Arial"/>
          <w:bCs/>
        </w:rPr>
      </w:pPr>
    </w:p>
    <w:p w14:paraId="02A08A2C" w14:textId="77777777" w:rsidR="00F55506" w:rsidRDefault="00F55506" w:rsidP="00F55506">
      <w:pPr>
        <w:pStyle w:val="A4"/>
        <w:tabs>
          <w:tab w:val="left" w:pos="-230"/>
        </w:tabs>
        <w:ind w:left="-170"/>
        <w:rPr>
          <w:rFonts w:ascii="Arial" w:hAnsi="Arial" w:cs="Arial"/>
          <w:b w:val="0"/>
          <w:bCs/>
        </w:rPr>
      </w:pPr>
    </w:p>
    <w:p w14:paraId="63E179F9" w14:textId="77777777" w:rsidR="00F55506" w:rsidRDefault="00F55506" w:rsidP="00F55506">
      <w:pPr>
        <w:pStyle w:val="A4"/>
        <w:tabs>
          <w:tab w:val="left" w:pos="-230"/>
        </w:tabs>
        <w:ind w:left="-170"/>
        <w:jc w:val="both"/>
        <w:rPr>
          <w:rFonts w:hint="eastAsia"/>
        </w:rPr>
      </w:pPr>
      <w:r>
        <w:rPr>
          <w:rFonts w:ascii="Arial" w:eastAsia="Arial" w:hAnsi="Arial" w:cs="Arial"/>
          <w:bCs/>
        </w:rPr>
        <w:t xml:space="preserve">  </w:t>
      </w:r>
      <w:r>
        <w:rPr>
          <w:rFonts w:ascii="Arial" w:eastAsia="Arial" w:hAnsi="Arial" w:cs="Arial"/>
          <w:b w:val="0"/>
        </w:rPr>
        <w:t xml:space="preserve"> </w:t>
      </w:r>
      <w:r>
        <w:rPr>
          <w:rFonts w:ascii="Arial" w:hAnsi="Arial" w:cs="Arial"/>
          <w:b w:val="0"/>
        </w:rPr>
        <w:t>Składowanie materiałów powinno odbywać się zgodnie z zaleceniami producentów, w warunkach zapobiegających zanieczyszczeniu, uszkodzeniu lub pogorszeniu się właściwości technicznych na skutek czynników atmosferycznych lub fizykochemicznych.</w:t>
      </w:r>
    </w:p>
    <w:p w14:paraId="5C1123F1" w14:textId="77777777" w:rsidR="00F55506" w:rsidRDefault="00F55506" w:rsidP="00F55506">
      <w:pPr>
        <w:pStyle w:val="A4"/>
        <w:tabs>
          <w:tab w:val="left" w:pos="-230"/>
        </w:tabs>
        <w:ind w:left="-170"/>
        <w:jc w:val="both"/>
        <w:rPr>
          <w:rFonts w:hint="eastAsia"/>
        </w:rPr>
      </w:pPr>
    </w:p>
    <w:p w14:paraId="189CC745" w14:textId="77777777" w:rsidR="00F55506" w:rsidRDefault="00F55506" w:rsidP="00F55506">
      <w:pPr>
        <w:pStyle w:val="A4"/>
        <w:tabs>
          <w:tab w:val="left" w:pos="-230"/>
        </w:tabs>
        <w:ind w:left="-170"/>
        <w:rPr>
          <w:rFonts w:hint="eastAsia"/>
          <w:b w:val="0"/>
        </w:rPr>
      </w:pPr>
    </w:p>
    <w:p w14:paraId="51955910" w14:textId="77777777" w:rsidR="00F55506" w:rsidRDefault="00F55506" w:rsidP="00F55506">
      <w:pPr>
        <w:pStyle w:val="A4"/>
        <w:tabs>
          <w:tab w:val="left" w:pos="-230"/>
        </w:tabs>
        <w:ind w:left="-170"/>
        <w:rPr>
          <w:rFonts w:hint="eastAsia"/>
          <w:b w:val="0"/>
        </w:rPr>
      </w:pPr>
    </w:p>
    <w:p w14:paraId="6986A116" w14:textId="77777777" w:rsidR="00F55506" w:rsidRDefault="00F55506" w:rsidP="00F55506">
      <w:pPr>
        <w:pStyle w:val="A4"/>
        <w:tabs>
          <w:tab w:val="left" w:pos="-230"/>
        </w:tabs>
        <w:ind w:left="-170"/>
        <w:rPr>
          <w:rFonts w:hint="eastAsia"/>
          <w:bCs/>
          <w:sz w:val="28"/>
          <w:szCs w:val="28"/>
        </w:rPr>
      </w:pPr>
      <w:r>
        <w:rPr>
          <w:rFonts w:ascii="Arial" w:hAnsi="Arial" w:cs="Arial"/>
          <w:bCs/>
          <w:sz w:val="28"/>
          <w:szCs w:val="28"/>
        </w:rPr>
        <w:t>3. Wymagania szczegółowe dotyczące sprzętu i maszyn</w:t>
      </w:r>
    </w:p>
    <w:p w14:paraId="6CDEC6DF" w14:textId="77777777" w:rsidR="00F55506" w:rsidRDefault="00F55506" w:rsidP="00F55506">
      <w:pPr>
        <w:pStyle w:val="A4"/>
        <w:tabs>
          <w:tab w:val="left" w:pos="-230"/>
        </w:tabs>
        <w:ind w:left="-170"/>
        <w:rPr>
          <w:rFonts w:hint="eastAsia"/>
          <w:bCs/>
          <w:sz w:val="28"/>
          <w:szCs w:val="28"/>
        </w:rPr>
      </w:pPr>
    </w:p>
    <w:p w14:paraId="398038D9" w14:textId="77777777" w:rsidR="00F55506" w:rsidRDefault="00F55506" w:rsidP="00F55506">
      <w:pPr>
        <w:pStyle w:val="A4"/>
        <w:tabs>
          <w:tab w:val="left" w:pos="-230"/>
        </w:tabs>
        <w:ind w:left="-170"/>
        <w:jc w:val="both"/>
        <w:rPr>
          <w:rFonts w:ascii="Arial" w:eastAsia="Arial" w:hAnsi="Arial" w:cs="Arial"/>
          <w:b w:val="0"/>
        </w:rPr>
      </w:pPr>
      <w:r>
        <w:rPr>
          <w:rFonts w:ascii="Arial" w:eastAsia="Arial" w:hAnsi="Arial" w:cs="Arial"/>
          <w:b w:val="0"/>
        </w:rPr>
        <w:t xml:space="preserve">   </w:t>
      </w:r>
      <w:r>
        <w:rPr>
          <w:rFonts w:ascii="Arial" w:hAnsi="Arial" w:cs="Arial"/>
          <w:b w:val="0"/>
        </w:rPr>
        <w:t xml:space="preserve">Sprzęt i narzędzia wykorzystywane do wykonywania robót muszą być w pełni sprawne, na bieżąco konserwowane i poddawane okresowym przeglądom – zgodnie z zaleceniami producenta. </w:t>
      </w:r>
    </w:p>
    <w:p w14:paraId="07119C9A" w14:textId="77777777" w:rsidR="00F55506" w:rsidRDefault="00F55506" w:rsidP="00F55506">
      <w:pPr>
        <w:pStyle w:val="A4"/>
        <w:tabs>
          <w:tab w:val="left" w:pos="-230"/>
        </w:tabs>
        <w:ind w:left="-170"/>
        <w:jc w:val="both"/>
        <w:rPr>
          <w:rFonts w:ascii="Arial" w:eastAsia="Arial" w:hAnsi="Arial" w:cs="Arial"/>
          <w:b w:val="0"/>
        </w:rPr>
      </w:pPr>
      <w:r>
        <w:rPr>
          <w:rFonts w:ascii="Arial" w:eastAsia="Arial" w:hAnsi="Arial" w:cs="Arial"/>
          <w:b w:val="0"/>
        </w:rPr>
        <w:t xml:space="preserve"> </w:t>
      </w:r>
      <w:r>
        <w:rPr>
          <w:rFonts w:ascii="Arial" w:hAnsi="Arial" w:cs="Arial"/>
          <w:b w:val="0"/>
        </w:rPr>
        <w:t xml:space="preserve">Ponadto muszą spełniać wymogi bhp. Zastosowany sprzęt powinien posiadać dopuszczenia do użytkowania. </w:t>
      </w:r>
    </w:p>
    <w:p w14:paraId="49B16329" w14:textId="77777777" w:rsidR="00F55506" w:rsidRDefault="00F55506" w:rsidP="00F55506">
      <w:pPr>
        <w:pStyle w:val="A4"/>
        <w:tabs>
          <w:tab w:val="left" w:pos="-230"/>
        </w:tabs>
        <w:ind w:left="-170"/>
        <w:rPr>
          <w:rFonts w:ascii="Arial" w:hAnsi="Arial" w:cs="Arial"/>
          <w:b w:val="0"/>
        </w:rPr>
      </w:pPr>
      <w:r>
        <w:rPr>
          <w:rFonts w:ascii="Arial" w:eastAsia="Arial" w:hAnsi="Arial" w:cs="Arial"/>
          <w:b w:val="0"/>
        </w:rPr>
        <w:t xml:space="preserve">   </w:t>
      </w:r>
      <w:r>
        <w:rPr>
          <w:rFonts w:ascii="Arial" w:hAnsi="Arial" w:cs="Arial"/>
          <w:b w:val="0"/>
        </w:rPr>
        <w:t>Do wykonywania robót  elektrycznych przewiduje się użycie następującego sprzętu:</w:t>
      </w:r>
    </w:p>
    <w:p w14:paraId="353603F9" w14:textId="77777777" w:rsidR="00F55506" w:rsidRDefault="00F55506" w:rsidP="00F55506">
      <w:pPr>
        <w:pStyle w:val="A4"/>
        <w:tabs>
          <w:tab w:val="left" w:pos="-230"/>
        </w:tabs>
        <w:ind w:left="-170"/>
        <w:rPr>
          <w:rFonts w:ascii="Arial" w:hAnsi="Arial" w:cs="Arial"/>
          <w:b w:val="0"/>
        </w:rPr>
      </w:pPr>
      <w:r>
        <w:rPr>
          <w:rFonts w:ascii="Arial" w:hAnsi="Arial" w:cs="Arial"/>
          <w:b w:val="0"/>
        </w:rPr>
        <w:t>- samochód dostawczy 0,9 t</w:t>
      </w:r>
    </w:p>
    <w:p w14:paraId="74432665" w14:textId="77777777" w:rsidR="00F55506" w:rsidRDefault="00F55506" w:rsidP="00F55506">
      <w:pPr>
        <w:pStyle w:val="A4"/>
        <w:tabs>
          <w:tab w:val="left" w:pos="-230"/>
        </w:tabs>
        <w:ind w:left="-170"/>
        <w:rPr>
          <w:rFonts w:ascii="Arial" w:hAnsi="Arial" w:cs="Arial"/>
          <w:b w:val="0"/>
        </w:rPr>
      </w:pPr>
      <w:r>
        <w:rPr>
          <w:rFonts w:ascii="Arial" w:hAnsi="Arial" w:cs="Arial"/>
          <w:b w:val="0"/>
        </w:rPr>
        <w:t>- wiertarki,</w:t>
      </w:r>
    </w:p>
    <w:p w14:paraId="4F24E0B5" w14:textId="77777777" w:rsidR="00F55506" w:rsidRDefault="00F55506" w:rsidP="00F55506">
      <w:pPr>
        <w:pStyle w:val="A4"/>
        <w:tabs>
          <w:tab w:val="left" w:pos="-230"/>
        </w:tabs>
        <w:ind w:left="-170"/>
        <w:rPr>
          <w:rFonts w:ascii="Arial" w:hAnsi="Arial" w:cs="Arial"/>
          <w:b w:val="0"/>
        </w:rPr>
      </w:pPr>
      <w:r>
        <w:rPr>
          <w:rFonts w:ascii="Arial" w:hAnsi="Arial" w:cs="Arial"/>
          <w:b w:val="0"/>
        </w:rPr>
        <w:t>- młotki elektryczne obrotowo-udarowe,</w:t>
      </w:r>
    </w:p>
    <w:p w14:paraId="54CD6EDF" w14:textId="77777777" w:rsidR="00F55506" w:rsidRDefault="00F55506" w:rsidP="00F55506">
      <w:pPr>
        <w:pStyle w:val="A4"/>
        <w:tabs>
          <w:tab w:val="left" w:pos="-230"/>
        </w:tabs>
        <w:ind w:left="-170"/>
        <w:rPr>
          <w:rFonts w:ascii="Arial" w:hAnsi="Arial" w:cs="Arial"/>
          <w:b w:val="0"/>
        </w:rPr>
      </w:pPr>
      <w:r>
        <w:rPr>
          <w:rFonts w:ascii="Arial" w:hAnsi="Arial" w:cs="Arial"/>
          <w:b w:val="0"/>
        </w:rPr>
        <w:t>- wkrętarki elektryczne,</w:t>
      </w:r>
    </w:p>
    <w:p w14:paraId="68234929" w14:textId="77777777" w:rsidR="00F55506" w:rsidRDefault="00F55506" w:rsidP="00F55506">
      <w:pPr>
        <w:pStyle w:val="A4"/>
        <w:tabs>
          <w:tab w:val="left" w:pos="-230"/>
        </w:tabs>
        <w:ind w:left="-170"/>
        <w:rPr>
          <w:rFonts w:ascii="Arial" w:hAnsi="Arial" w:cs="Arial"/>
          <w:b w:val="0"/>
        </w:rPr>
      </w:pPr>
      <w:r>
        <w:rPr>
          <w:rFonts w:ascii="Arial" w:hAnsi="Arial" w:cs="Arial"/>
          <w:b w:val="0"/>
        </w:rPr>
        <w:t>- bruzdownice,</w:t>
      </w:r>
    </w:p>
    <w:p w14:paraId="2CBA962B" w14:textId="77777777" w:rsidR="00F55506" w:rsidRDefault="00F55506" w:rsidP="00F55506">
      <w:pPr>
        <w:pStyle w:val="A4"/>
        <w:tabs>
          <w:tab w:val="left" w:pos="-230"/>
        </w:tabs>
        <w:ind w:left="-170"/>
        <w:rPr>
          <w:rFonts w:hint="eastAsia"/>
        </w:rPr>
      </w:pPr>
    </w:p>
    <w:p w14:paraId="0D1FB528" w14:textId="77777777" w:rsidR="00F55506" w:rsidRDefault="00F55506" w:rsidP="00F55506">
      <w:pPr>
        <w:pStyle w:val="A4"/>
        <w:tabs>
          <w:tab w:val="left" w:pos="-230"/>
        </w:tabs>
        <w:ind w:left="-170"/>
        <w:rPr>
          <w:rFonts w:hint="eastAsia"/>
          <w:b w:val="0"/>
        </w:rPr>
      </w:pPr>
    </w:p>
    <w:p w14:paraId="3C2027B7" w14:textId="77777777" w:rsidR="00F55506" w:rsidRDefault="00F55506" w:rsidP="00F55506">
      <w:pPr>
        <w:tabs>
          <w:tab w:val="left" w:pos="-230"/>
        </w:tabs>
        <w:ind w:left="-170"/>
        <w:rPr>
          <w:rFonts w:hint="eastAsia"/>
        </w:rPr>
      </w:pPr>
    </w:p>
    <w:p w14:paraId="7CDD9754" w14:textId="77777777" w:rsidR="00F55506" w:rsidRDefault="00F55506" w:rsidP="00F55506">
      <w:pPr>
        <w:pStyle w:val="A4"/>
        <w:tabs>
          <w:tab w:val="left" w:pos="-230"/>
        </w:tabs>
        <w:ind w:left="-170"/>
        <w:rPr>
          <w:rFonts w:hint="eastAsia"/>
          <w:bCs/>
          <w:sz w:val="28"/>
          <w:szCs w:val="28"/>
        </w:rPr>
      </w:pPr>
      <w:r>
        <w:rPr>
          <w:rFonts w:ascii="Arial" w:hAnsi="Arial" w:cs="Arial"/>
          <w:bCs/>
          <w:sz w:val="28"/>
          <w:szCs w:val="28"/>
        </w:rPr>
        <w:t>4. Wymagania dotyczące środków transportu</w:t>
      </w:r>
    </w:p>
    <w:p w14:paraId="5C037ED4" w14:textId="77777777" w:rsidR="00F55506" w:rsidRDefault="00F55506" w:rsidP="00F55506">
      <w:pPr>
        <w:pStyle w:val="A4"/>
        <w:tabs>
          <w:tab w:val="left" w:pos="-230"/>
        </w:tabs>
        <w:ind w:left="-170"/>
        <w:rPr>
          <w:rFonts w:hint="eastAsia"/>
          <w:bCs/>
          <w:sz w:val="28"/>
          <w:szCs w:val="28"/>
        </w:rPr>
      </w:pPr>
    </w:p>
    <w:p w14:paraId="0D257B09" w14:textId="77777777" w:rsidR="00F55506" w:rsidRDefault="00F55506" w:rsidP="00F55506">
      <w:pPr>
        <w:pStyle w:val="A4"/>
        <w:tabs>
          <w:tab w:val="left" w:pos="-230"/>
        </w:tabs>
        <w:ind w:left="-170"/>
        <w:jc w:val="both"/>
        <w:rPr>
          <w:rFonts w:ascii="Arial" w:eastAsia="Arial" w:hAnsi="Arial" w:cs="Arial"/>
          <w:b w:val="0"/>
        </w:rPr>
      </w:pPr>
      <w:r>
        <w:rPr>
          <w:rFonts w:ascii="Arial" w:eastAsia="Arial" w:hAnsi="Arial" w:cs="Arial"/>
          <w:b w:val="0"/>
        </w:rPr>
        <w:t xml:space="preserve">   </w:t>
      </w:r>
      <w:r>
        <w:rPr>
          <w:rFonts w:ascii="Arial" w:hAnsi="Arial" w:cs="Arial"/>
          <w:b w:val="0"/>
        </w:rPr>
        <w:t>Środki transportu używane na budowie do transportu materiałów muszą być sprawne i posiadać ważne badania techniczne.</w:t>
      </w:r>
    </w:p>
    <w:p w14:paraId="71EDD0F2" w14:textId="77777777" w:rsidR="00F55506" w:rsidRDefault="00F55506" w:rsidP="00F55506">
      <w:pPr>
        <w:pStyle w:val="A4"/>
        <w:tabs>
          <w:tab w:val="left" w:pos="-230"/>
        </w:tabs>
        <w:ind w:left="-170"/>
        <w:jc w:val="both"/>
        <w:rPr>
          <w:rFonts w:ascii="Arial" w:eastAsia="Arial" w:hAnsi="Arial" w:cs="Arial"/>
          <w:b w:val="0"/>
        </w:rPr>
      </w:pPr>
      <w:r>
        <w:rPr>
          <w:rFonts w:ascii="Arial" w:eastAsia="Arial" w:hAnsi="Arial" w:cs="Arial"/>
          <w:b w:val="0"/>
        </w:rPr>
        <w:t xml:space="preserve">   </w:t>
      </w:r>
      <w:r>
        <w:rPr>
          <w:rFonts w:ascii="Arial" w:hAnsi="Arial" w:cs="Arial"/>
          <w:b w:val="0"/>
        </w:rPr>
        <w:t>Wszystkie środki transportowe powinny spełniać wymagania wynikające z obowiązujących w Polsce przepisów o ruch drogowym.</w:t>
      </w:r>
    </w:p>
    <w:p w14:paraId="4B75DB75" w14:textId="77777777" w:rsidR="00F55506" w:rsidRDefault="00F55506" w:rsidP="00F55506">
      <w:pPr>
        <w:pStyle w:val="A4"/>
        <w:tabs>
          <w:tab w:val="left" w:pos="-230"/>
        </w:tabs>
        <w:ind w:left="-170"/>
        <w:jc w:val="both"/>
        <w:rPr>
          <w:rFonts w:hint="eastAsia"/>
          <w:b w:val="0"/>
        </w:rPr>
      </w:pPr>
      <w:r>
        <w:rPr>
          <w:rFonts w:ascii="Arial" w:eastAsia="Arial" w:hAnsi="Arial" w:cs="Arial"/>
          <w:b w:val="0"/>
        </w:rPr>
        <w:t xml:space="preserve">   </w:t>
      </w:r>
      <w:r>
        <w:rPr>
          <w:rFonts w:ascii="Arial" w:hAnsi="Arial" w:cs="Arial"/>
          <w:b w:val="0"/>
        </w:rPr>
        <w:t>Ponadto powinny one zapewniać dostarczenia na budowę materiałów w warunkach gwarantujących ich przewóz bez uszkodzeń z zachowaniem warunków bezpieczeństwa pracy.</w:t>
      </w:r>
    </w:p>
    <w:p w14:paraId="037107FA" w14:textId="77777777" w:rsidR="00F55506" w:rsidRDefault="00F55506" w:rsidP="00F55506">
      <w:pPr>
        <w:pStyle w:val="A4"/>
        <w:tabs>
          <w:tab w:val="left" w:pos="-230"/>
        </w:tabs>
        <w:ind w:left="-170"/>
        <w:rPr>
          <w:rFonts w:hint="eastAsia"/>
          <w:b w:val="0"/>
        </w:rPr>
      </w:pPr>
    </w:p>
    <w:p w14:paraId="224BA796" w14:textId="77777777" w:rsidR="00F55506" w:rsidRDefault="00F55506" w:rsidP="00F55506">
      <w:pPr>
        <w:pStyle w:val="A4"/>
        <w:tabs>
          <w:tab w:val="left" w:pos="-230"/>
        </w:tabs>
        <w:ind w:left="-170"/>
        <w:rPr>
          <w:rFonts w:hint="eastAsia"/>
          <w:b w:val="0"/>
        </w:rPr>
      </w:pPr>
    </w:p>
    <w:p w14:paraId="22A8CD95" w14:textId="77777777" w:rsidR="00A06DC2" w:rsidRDefault="00A06DC2" w:rsidP="00F55506">
      <w:pPr>
        <w:pStyle w:val="A4"/>
        <w:tabs>
          <w:tab w:val="left" w:pos="-230"/>
        </w:tabs>
        <w:ind w:left="-170"/>
        <w:rPr>
          <w:rFonts w:hint="eastAsia"/>
          <w:b w:val="0"/>
        </w:rPr>
      </w:pPr>
    </w:p>
    <w:p w14:paraId="4B68EDF3" w14:textId="77777777" w:rsidR="00F55506" w:rsidRDefault="00F55506" w:rsidP="00F55506">
      <w:pPr>
        <w:pStyle w:val="A4"/>
        <w:tabs>
          <w:tab w:val="left" w:pos="-230"/>
        </w:tabs>
        <w:ind w:left="-170"/>
        <w:rPr>
          <w:rFonts w:hint="eastAsia"/>
          <w:b w:val="0"/>
        </w:rPr>
      </w:pPr>
    </w:p>
    <w:p w14:paraId="137D4F8F" w14:textId="77777777" w:rsidR="00F55506" w:rsidRDefault="00F55506" w:rsidP="00F55506">
      <w:pPr>
        <w:pStyle w:val="A4"/>
        <w:tabs>
          <w:tab w:val="left" w:pos="-230"/>
        </w:tabs>
        <w:ind w:left="-170"/>
        <w:rPr>
          <w:rFonts w:hint="eastAsia"/>
          <w:bCs/>
          <w:sz w:val="28"/>
          <w:szCs w:val="28"/>
        </w:rPr>
      </w:pPr>
      <w:r>
        <w:rPr>
          <w:rFonts w:ascii="Arial" w:hAnsi="Arial" w:cs="Arial"/>
          <w:bCs/>
          <w:sz w:val="28"/>
          <w:szCs w:val="28"/>
        </w:rPr>
        <w:lastRenderedPageBreak/>
        <w:t>5. Wymagania szczegółowe wykonania robót elektrycznych</w:t>
      </w:r>
    </w:p>
    <w:p w14:paraId="4961D0FA" w14:textId="77777777" w:rsidR="00F55506" w:rsidRDefault="00F55506" w:rsidP="00F55506">
      <w:pPr>
        <w:pStyle w:val="A4"/>
        <w:tabs>
          <w:tab w:val="left" w:pos="-230"/>
        </w:tabs>
        <w:ind w:left="-170"/>
        <w:rPr>
          <w:rFonts w:hint="eastAsia"/>
          <w:bCs/>
          <w:sz w:val="28"/>
          <w:szCs w:val="28"/>
        </w:rPr>
      </w:pPr>
    </w:p>
    <w:p w14:paraId="489AF138" w14:textId="77777777" w:rsidR="00F55506" w:rsidRDefault="00F55506" w:rsidP="00F55506">
      <w:pPr>
        <w:pStyle w:val="A4"/>
        <w:tabs>
          <w:tab w:val="left" w:pos="-230"/>
        </w:tabs>
        <w:ind w:left="-170"/>
        <w:rPr>
          <w:rFonts w:hint="eastAsia"/>
          <w:bCs/>
          <w:sz w:val="28"/>
          <w:szCs w:val="28"/>
        </w:rPr>
      </w:pPr>
    </w:p>
    <w:p w14:paraId="7B24C87B" w14:textId="77777777" w:rsidR="00F55506" w:rsidRDefault="00F55506" w:rsidP="00F55506">
      <w:pPr>
        <w:pStyle w:val="A4"/>
        <w:tabs>
          <w:tab w:val="left" w:pos="-230"/>
        </w:tabs>
        <w:ind w:left="-170"/>
        <w:rPr>
          <w:rFonts w:hint="eastAsia"/>
          <w:bCs/>
          <w:sz w:val="28"/>
          <w:szCs w:val="28"/>
        </w:rPr>
      </w:pPr>
    </w:p>
    <w:p w14:paraId="4D2C2067" w14:textId="77777777" w:rsidR="00F55506" w:rsidRDefault="00F55506" w:rsidP="00F55506">
      <w:pPr>
        <w:pStyle w:val="A4"/>
        <w:tabs>
          <w:tab w:val="left" w:pos="-60"/>
        </w:tabs>
        <w:rPr>
          <w:rFonts w:ascii="Arial Narrow" w:hAnsi="Arial Narrow" w:cs="Arial Narrow"/>
          <w:bCs/>
          <w:sz w:val="22"/>
          <w:szCs w:val="22"/>
        </w:rPr>
      </w:pPr>
      <w:r>
        <w:rPr>
          <w:rFonts w:ascii="Arial" w:hAnsi="Arial" w:cs="Arial"/>
          <w:bCs/>
        </w:rPr>
        <w:t>5.1 Wymagania ogólne</w:t>
      </w:r>
    </w:p>
    <w:p w14:paraId="30E3E3DD" w14:textId="77777777" w:rsidR="00F55506" w:rsidRDefault="00F55506" w:rsidP="00F55506">
      <w:pPr>
        <w:pStyle w:val="Teksttreci"/>
        <w:spacing w:before="0" w:after="0" w:line="100" w:lineRule="atLeast"/>
        <w:ind w:left="20" w:right="20" w:firstLine="0"/>
        <w:rPr>
          <w:rFonts w:ascii="Arial Narrow" w:hAnsi="Arial Narrow" w:cs="Arial Narrow"/>
          <w:bCs/>
          <w:sz w:val="22"/>
          <w:szCs w:val="22"/>
        </w:rPr>
      </w:pPr>
    </w:p>
    <w:p w14:paraId="31A963F6" w14:textId="77777777" w:rsidR="00F55506" w:rsidRDefault="00F55506" w:rsidP="00F55506">
      <w:pPr>
        <w:pStyle w:val="Teksttreci"/>
        <w:spacing w:before="0" w:after="0" w:line="100" w:lineRule="atLeast"/>
        <w:ind w:left="20" w:right="20" w:firstLine="0"/>
        <w:jc w:val="both"/>
        <w:rPr>
          <w:kern w:val="0"/>
          <w:sz w:val="24"/>
          <w:szCs w:val="24"/>
          <w:lang w:bidi="ar-SA"/>
        </w:rPr>
      </w:pPr>
      <w:r>
        <w:rPr>
          <w:kern w:val="0"/>
          <w:sz w:val="24"/>
          <w:szCs w:val="24"/>
          <w:lang w:bidi="ar-SA"/>
        </w:rPr>
        <w:t xml:space="preserve">   Wykonawca robót jest odpowiedzialny za jakość wykonanych prac oraz za ich zgodność z dokumentacją projektową, umową i poleceniami Przedstawiciela Inwestora.</w:t>
      </w:r>
    </w:p>
    <w:p w14:paraId="4A6CA391" w14:textId="77777777" w:rsidR="00F55506" w:rsidRDefault="00F55506" w:rsidP="00F55506">
      <w:pPr>
        <w:pStyle w:val="Teksttreci"/>
        <w:spacing w:before="0" w:after="0" w:line="100" w:lineRule="atLeast"/>
        <w:ind w:right="20" w:firstLine="0"/>
        <w:jc w:val="both"/>
        <w:rPr>
          <w:kern w:val="0"/>
          <w:sz w:val="24"/>
          <w:szCs w:val="24"/>
          <w:lang w:bidi="ar-SA"/>
        </w:rPr>
      </w:pPr>
      <w:r>
        <w:rPr>
          <w:kern w:val="0"/>
          <w:sz w:val="24"/>
          <w:szCs w:val="24"/>
          <w:lang w:bidi="ar-SA"/>
        </w:rPr>
        <w:t xml:space="preserve">   Trasy linii kablowych należy sprawdzić czy na budynku nie nastąpiły zmiany mogące wpłynąć na konieczność zmian trasy przebiegu linii kablowych. Ewentualne kolizje należy usunąć lub istniejące urządzenia zabezpieczyć za zgodą użytkownika.</w:t>
      </w:r>
    </w:p>
    <w:p w14:paraId="44CBCB4A" w14:textId="77777777" w:rsidR="00F55506" w:rsidRDefault="00F55506" w:rsidP="00F55506">
      <w:pPr>
        <w:pStyle w:val="Teksttreci"/>
        <w:spacing w:before="0" w:after="340" w:line="100" w:lineRule="atLeast"/>
        <w:ind w:left="20" w:firstLine="0"/>
        <w:jc w:val="both"/>
        <w:rPr>
          <w:kern w:val="0"/>
          <w:sz w:val="24"/>
          <w:szCs w:val="24"/>
          <w:lang w:bidi="ar-SA"/>
        </w:rPr>
      </w:pPr>
      <w:r>
        <w:rPr>
          <w:kern w:val="0"/>
          <w:sz w:val="24"/>
          <w:szCs w:val="24"/>
          <w:lang w:bidi="ar-SA"/>
        </w:rPr>
        <w:t xml:space="preserve">  Roboty należy wykonać zgodnie z normami i przepisami budowy, bezpieczeństwa i higieny pracy .</w:t>
      </w:r>
    </w:p>
    <w:p w14:paraId="5942B903" w14:textId="77777777" w:rsidR="00F55506" w:rsidRDefault="00F55506" w:rsidP="00F55506">
      <w:pPr>
        <w:rPr>
          <w:rFonts w:ascii="Arial" w:hAnsi="Arial" w:cs="Arial"/>
          <w:color w:val="000000"/>
          <w:kern w:val="0"/>
          <w:lang w:bidi="ar-SA"/>
        </w:rPr>
      </w:pPr>
    </w:p>
    <w:p w14:paraId="6FC08DD7" w14:textId="77777777" w:rsidR="00F55506" w:rsidRDefault="00F55506" w:rsidP="00F55506">
      <w:pPr>
        <w:ind w:firstLine="360"/>
        <w:jc w:val="both"/>
        <w:rPr>
          <w:rFonts w:ascii="Arial" w:eastAsia="Arial" w:hAnsi="Arial" w:cs="Arial"/>
          <w:color w:val="000000"/>
          <w:kern w:val="0"/>
          <w:lang w:bidi="ar-SA"/>
        </w:rPr>
      </w:pPr>
      <w:r>
        <w:rPr>
          <w:rFonts w:ascii="Arial" w:eastAsia="Arial" w:hAnsi="Arial" w:cs="Arial"/>
          <w:color w:val="000000"/>
          <w:kern w:val="0"/>
          <w:lang w:bidi="ar-SA"/>
        </w:rPr>
        <w:t>Przy wykonywaniu instalacji elektrycznych wnętrzowych, bez względu na rodzaj i sposób ich montażu, należy przeprowadzić następujące roboty podstawowe:</w:t>
      </w:r>
    </w:p>
    <w:p w14:paraId="490E6492"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trasowanie,</w:t>
      </w:r>
    </w:p>
    <w:p w14:paraId="48350B6E"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montaż konstrukcji wsporczych i uchwytów,</w:t>
      </w:r>
    </w:p>
    <w:p w14:paraId="3604655C"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przejścia przez ściany i stropy,</w:t>
      </w:r>
    </w:p>
    <w:p w14:paraId="61B15190"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montaż sprzętu i osprzętu,</w:t>
      </w:r>
    </w:p>
    <w:p w14:paraId="6A92E4AA"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łączenie przewodów,</w:t>
      </w:r>
    </w:p>
    <w:p w14:paraId="205B486B"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podejścia do odbiorników,</w:t>
      </w:r>
    </w:p>
    <w:p w14:paraId="68F5F19B" w14:textId="77777777" w:rsidR="00F55506" w:rsidRDefault="00F55506" w:rsidP="00F55506">
      <w:pPr>
        <w:pStyle w:val="Akapitzlist"/>
        <w:numPr>
          <w:ilvl w:val="0"/>
          <w:numId w:val="3"/>
        </w:numPr>
        <w:spacing w:after="160"/>
        <w:rPr>
          <w:rFonts w:ascii="Arial" w:eastAsia="Arial" w:hAnsi="Arial" w:cs="Arial"/>
          <w:color w:val="000000"/>
          <w:kern w:val="0"/>
          <w:lang w:bidi="ar-SA"/>
        </w:rPr>
      </w:pPr>
      <w:r>
        <w:rPr>
          <w:rFonts w:ascii="Arial" w:eastAsia="Arial" w:hAnsi="Arial" w:cs="Arial"/>
          <w:color w:val="000000"/>
          <w:kern w:val="0"/>
          <w:lang w:bidi="ar-SA"/>
        </w:rPr>
        <w:t>przyłączanie odbiorników,</w:t>
      </w:r>
    </w:p>
    <w:p w14:paraId="3E42C51D" w14:textId="77777777" w:rsidR="00F55506" w:rsidRDefault="00F55506" w:rsidP="00F55506">
      <w:pPr>
        <w:pStyle w:val="Akapitzlist"/>
        <w:numPr>
          <w:ilvl w:val="0"/>
          <w:numId w:val="3"/>
        </w:numPr>
        <w:spacing w:after="160"/>
        <w:rPr>
          <w:rFonts w:ascii="Arial" w:hAnsi="Arial" w:cs="Arial"/>
          <w:color w:val="000000"/>
          <w:kern w:val="0"/>
          <w:lang w:bidi="ar-SA"/>
        </w:rPr>
      </w:pPr>
      <w:r>
        <w:rPr>
          <w:rFonts w:ascii="Arial" w:eastAsia="Arial" w:hAnsi="Arial" w:cs="Arial"/>
          <w:color w:val="000000"/>
          <w:kern w:val="0"/>
          <w:lang w:bidi="ar-SA"/>
        </w:rPr>
        <w:t>ochrona przed porażeniem.</w:t>
      </w:r>
    </w:p>
    <w:p w14:paraId="2290C267" w14:textId="77777777" w:rsidR="00F55506" w:rsidRDefault="00F55506" w:rsidP="00F55506">
      <w:pPr>
        <w:rPr>
          <w:rFonts w:ascii="Arial" w:hAnsi="Arial" w:cs="Arial"/>
          <w:color w:val="000000"/>
          <w:kern w:val="0"/>
          <w:lang w:bidi="ar-SA"/>
        </w:rPr>
      </w:pPr>
    </w:p>
    <w:p w14:paraId="15927009" w14:textId="77777777" w:rsidR="00F55506" w:rsidRDefault="00F55506" w:rsidP="00F55506">
      <w:pPr>
        <w:rPr>
          <w:rFonts w:ascii="Arial" w:hAnsi="Arial" w:cs="Arial"/>
          <w:color w:val="000000"/>
          <w:kern w:val="0"/>
          <w:lang w:bidi="ar-SA"/>
        </w:rPr>
      </w:pPr>
    </w:p>
    <w:p w14:paraId="2DE0B88D" w14:textId="77777777" w:rsidR="00F55506" w:rsidRDefault="00F55506" w:rsidP="00F55506">
      <w:pPr>
        <w:pStyle w:val="A4"/>
        <w:ind w:left="-57"/>
        <w:rPr>
          <w:rFonts w:ascii="Arial" w:hAnsi="Arial" w:cs="Arial"/>
          <w:bCs/>
        </w:rPr>
      </w:pPr>
      <w:r>
        <w:rPr>
          <w:rFonts w:ascii="Arial" w:hAnsi="Arial" w:cs="Arial"/>
          <w:bCs/>
        </w:rPr>
        <w:t>5.2 Trasowanie</w:t>
      </w:r>
    </w:p>
    <w:p w14:paraId="2114C44E" w14:textId="77777777" w:rsidR="00F55506" w:rsidRDefault="00F55506" w:rsidP="00F55506">
      <w:pPr>
        <w:pStyle w:val="A4"/>
        <w:ind w:left="-57"/>
        <w:rPr>
          <w:rFonts w:ascii="Arial" w:hAnsi="Arial" w:cs="Arial"/>
          <w:bCs/>
        </w:rPr>
      </w:pPr>
    </w:p>
    <w:p w14:paraId="34BB97F6" w14:textId="77777777" w:rsidR="00F55506" w:rsidRDefault="00F55506" w:rsidP="00F55506">
      <w:pPr>
        <w:pStyle w:val="A4"/>
        <w:ind w:left="-57"/>
        <w:jc w:val="both"/>
        <w:rPr>
          <w:rFonts w:ascii="Arial" w:hAnsi="Arial" w:cs="Arial"/>
          <w:b w:val="0"/>
          <w:bCs/>
        </w:rPr>
      </w:pPr>
      <w:r>
        <w:rPr>
          <w:rFonts w:ascii="Arial" w:eastAsia="Arial" w:hAnsi="Arial" w:cs="Arial"/>
          <w:bCs/>
        </w:rPr>
        <w:t xml:space="preserve"> </w:t>
      </w:r>
      <w:r>
        <w:rPr>
          <w:rFonts w:ascii="Arial" w:eastAsia="Arial" w:hAnsi="Arial" w:cs="Arial"/>
          <w:b w:val="0"/>
          <w:bCs/>
        </w:rPr>
        <w:t xml:space="preserve">  Trasowanie należy wykonać uwzględniając konstrukcję budynku oraz zapewniając bezkolizyjność z innymi instalacjami. Trasa instalacji powinna być przejrzysta, prosta i dostępna dla prawidłowej konserwacji i remontów. Wskazane jest, aby trasa przebiegała w liniach poziomych i pionowych.</w:t>
      </w:r>
    </w:p>
    <w:p w14:paraId="1BC197FA" w14:textId="77777777" w:rsidR="00F55506" w:rsidRDefault="00F55506" w:rsidP="00F55506">
      <w:pPr>
        <w:pStyle w:val="A4"/>
        <w:ind w:left="-57"/>
        <w:rPr>
          <w:rFonts w:ascii="Arial" w:hAnsi="Arial" w:cs="Arial"/>
          <w:b w:val="0"/>
          <w:bCs/>
        </w:rPr>
      </w:pPr>
    </w:p>
    <w:p w14:paraId="05579005" w14:textId="77777777" w:rsidR="00C906C5" w:rsidRDefault="00C906C5" w:rsidP="00F55506">
      <w:pPr>
        <w:pStyle w:val="A4"/>
        <w:ind w:left="-57"/>
        <w:rPr>
          <w:rFonts w:ascii="Arial" w:hAnsi="Arial" w:cs="Arial"/>
          <w:b w:val="0"/>
          <w:bCs/>
        </w:rPr>
      </w:pPr>
    </w:p>
    <w:p w14:paraId="16D19E67" w14:textId="77777777" w:rsidR="00F55506" w:rsidRDefault="00F55506" w:rsidP="00F55506">
      <w:pPr>
        <w:pStyle w:val="A4"/>
        <w:ind w:left="-57"/>
        <w:rPr>
          <w:rFonts w:ascii="Arial" w:hAnsi="Arial" w:cs="Arial"/>
          <w:bCs/>
        </w:rPr>
      </w:pPr>
      <w:r>
        <w:rPr>
          <w:rFonts w:ascii="Arial" w:hAnsi="Arial" w:cs="Arial"/>
          <w:bCs/>
        </w:rPr>
        <w:t>5.3 Kucie bruzd</w:t>
      </w:r>
    </w:p>
    <w:p w14:paraId="02B68620" w14:textId="77777777" w:rsidR="00F55506" w:rsidRDefault="00F55506" w:rsidP="00F55506">
      <w:pPr>
        <w:pStyle w:val="A4"/>
        <w:ind w:left="-57"/>
        <w:rPr>
          <w:rFonts w:ascii="Arial" w:hAnsi="Arial" w:cs="Arial"/>
          <w:bCs/>
        </w:rPr>
      </w:pPr>
    </w:p>
    <w:p w14:paraId="2F442FA6" w14:textId="73F266F7" w:rsidR="00F55506" w:rsidRDefault="00F55506" w:rsidP="00F55506">
      <w:pPr>
        <w:pStyle w:val="A4"/>
        <w:ind w:left="-57"/>
        <w:jc w:val="both"/>
        <w:rPr>
          <w:rFonts w:ascii="Arial" w:eastAsia="Arial" w:hAnsi="Arial" w:cs="Arial"/>
          <w:b w:val="0"/>
          <w:bCs/>
        </w:rPr>
      </w:pPr>
      <w:r>
        <w:rPr>
          <w:rFonts w:ascii="Arial" w:eastAsia="Arial" w:hAnsi="Arial" w:cs="Arial"/>
          <w:b w:val="0"/>
          <w:bCs/>
        </w:rPr>
        <w:t xml:space="preserve">   Bruzdy należy dostosować do średnicy rury</w:t>
      </w:r>
      <w:r w:rsidR="00C906C5">
        <w:rPr>
          <w:rFonts w:ascii="Arial" w:eastAsia="Arial" w:hAnsi="Arial" w:cs="Arial"/>
          <w:b w:val="0"/>
          <w:bCs/>
        </w:rPr>
        <w:t>/przewodów</w:t>
      </w:r>
      <w:r>
        <w:rPr>
          <w:rFonts w:ascii="Arial" w:eastAsia="Arial" w:hAnsi="Arial" w:cs="Arial"/>
          <w:b w:val="0"/>
          <w:bCs/>
        </w:rPr>
        <w:t xml:space="preserve"> z uwzględnieniem rodzaju i</w:t>
      </w:r>
      <w:r w:rsidR="00FC2A54">
        <w:rPr>
          <w:rFonts w:ascii="Arial" w:eastAsia="Arial" w:hAnsi="Arial" w:cs="Arial"/>
          <w:b w:val="0"/>
          <w:bCs/>
        </w:rPr>
        <w:t> </w:t>
      </w:r>
      <w:r>
        <w:rPr>
          <w:rFonts w:ascii="Arial" w:eastAsia="Arial" w:hAnsi="Arial" w:cs="Arial"/>
          <w:b w:val="0"/>
          <w:bCs/>
        </w:rPr>
        <w:t>grubości tynku. Przy układaniu dwóch lub kilku rur w jednej bruździe szerokość bruzdy powinna być taka, aby odstępy między rurami wynosiły nie mniej niż 5 mm, Rury</w:t>
      </w:r>
      <w:r w:rsidR="00C906C5">
        <w:rPr>
          <w:rFonts w:ascii="Arial" w:eastAsia="Arial" w:hAnsi="Arial" w:cs="Arial"/>
          <w:b w:val="0"/>
          <w:bCs/>
        </w:rPr>
        <w:t>/przewody</w:t>
      </w:r>
      <w:r>
        <w:rPr>
          <w:rFonts w:ascii="Arial" w:eastAsia="Arial" w:hAnsi="Arial" w:cs="Arial"/>
          <w:b w:val="0"/>
          <w:bCs/>
        </w:rPr>
        <w:t xml:space="preserve"> zaleca się układać jednowarstwowo, zabrania się wykonywania bruzd w cienkich ściankach działowych w sposób osłabiający ich konstrukcję, Zabrania się kucia bruzd, przebić i</w:t>
      </w:r>
      <w:r w:rsidR="00FC2A54">
        <w:rPr>
          <w:rFonts w:ascii="Arial" w:eastAsia="Arial" w:hAnsi="Arial" w:cs="Arial"/>
          <w:b w:val="0"/>
          <w:bCs/>
        </w:rPr>
        <w:t> </w:t>
      </w:r>
      <w:r>
        <w:rPr>
          <w:rFonts w:ascii="Arial" w:eastAsia="Arial" w:hAnsi="Arial" w:cs="Arial"/>
          <w:b w:val="0"/>
          <w:bCs/>
        </w:rPr>
        <w:t>przepustów w betonowych elementach konstrukcyjno–budowlanych, Przy przejściach z</w:t>
      </w:r>
      <w:r w:rsidR="00FC2A54">
        <w:rPr>
          <w:rFonts w:ascii="Arial" w:eastAsia="Arial" w:hAnsi="Arial" w:cs="Arial"/>
          <w:b w:val="0"/>
          <w:bCs/>
        </w:rPr>
        <w:t> </w:t>
      </w:r>
      <w:r>
        <w:rPr>
          <w:rFonts w:ascii="Arial" w:eastAsia="Arial" w:hAnsi="Arial" w:cs="Arial"/>
          <w:b w:val="0"/>
          <w:bCs/>
        </w:rPr>
        <w:t>jednej strony ściany na drugą lub ze ściany na strop cała rura</w:t>
      </w:r>
      <w:r w:rsidR="00C906C5">
        <w:rPr>
          <w:rFonts w:ascii="Arial" w:eastAsia="Arial" w:hAnsi="Arial" w:cs="Arial"/>
          <w:b w:val="0"/>
          <w:bCs/>
        </w:rPr>
        <w:t>/przewód</w:t>
      </w:r>
      <w:r>
        <w:rPr>
          <w:rFonts w:ascii="Arial" w:eastAsia="Arial" w:hAnsi="Arial" w:cs="Arial"/>
          <w:b w:val="0"/>
          <w:bCs/>
        </w:rPr>
        <w:t xml:space="preserve"> pow</w:t>
      </w:r>
      <w:r w:rsidR="00C906C5">
        <w:rPr>
          <w:rFonts w:ascii="Arial" w:eastAsia="Arial" w:hAnsi="Arial" w:cs="Arial"/>
          <w:b w:val="0"/>
          <w:bCs/>
        </w:rPr>
        <w:t xml:space="preserve">inien </w:t>
      </w:r>
      <w:r>
        <w:rPr>
          <w:rFonts w:ascii="Arial" w:eastAsia="Arial" w:hAnsi="Arial" w:cs="Arial"/>
          <w:b w:val="0"/>
          <w:bCs/>
        </w:rPr>
        <w:t>być pokryt</w:t>
      </w:r>
      <w:r w:rsidR="00C906C5">
        <w:rPr>
          <w:rFonts w:ascii="Arial" w:eastAsia="Arial" w:hAnsi="Arial" w:cs="Arial"/>
          <w:b w:val="0"/>
          <w:bCs/>
        </w:rPr>
        <w:t>y</w:t>
      </w:r>
      <w:r>
        <w:rPr>
          <w:rFonts w:ascii="Arial" w:eastAsia="Arial" w:hAnsi="Arial" w:cs="Arial"/>
          <w:b w:val="0"/>
          <w:bCs/>
        </w:rPr>
        <w:t xml:space="preserve"> tynkiem,</w:t>
      </w:r>
      <w:r w:rsidR="00C906C5">
        <w:rPr>
          <w:rFonts w:ascii="Arial" w:eastAsia="Arial" w:hAnsi="Arial" w:cs="Arial"/>
          <w:b w:val="0"/>
          <w:bCs/>
        </w:rPr>
        <w:t xml:space="preserve"> </w:t>
      </w:r>
      <w:r>
        <w:rPr>
          <w:rFonts w:ascii="Arial" w:eastAsia="Arial" w:hAnsi="Arial" w:cs="Arial"/>
          <w:b w:val="0"/>
          <w:bCs/>
        </w:rPr>
        <w:t>Przebicia przez ściany należy wykonywać w taki sposób, aby rurę</w:t>
      </w:r>
      <w:r w:rsidR="00C906C5">
        <w:rPr>
          <w:rFonts w:ascii="Arial" w:eastAsia="Arial" w:hAnsi="Arial" w:cs="Arial"/>
          <w:b w:val="0"/>
          <w:bCs/>
        </w:rPr>
        <w:t>/przewody</w:t>
      </w:r>
      <w:r>
        <w:rPr>
          <w:rFonts w:ascii="Arial" w:eastAsia="Arial" w:hAnsi="Arial" w:cs="Arial"/>
          <w:b w:val="0"/>
          <w:bCs/>
        </w:rPr>
        <w:t xml:space="preserve"> można było wyginać łagodnymi łukami.</w:t>
      </w:r>
    </w:p>
    <w:p w14:paraId="65E4CBB8" w14:textId="77777777" w:rsidR="00F55506" w:rsidRDefault="00F55506" w:rsidP="00F55506">
      <w:pPr>
        <w:rPr>
          <w:rFonts w:ascii="Arial" w:eastAsia="Arial" w:hAnsi="Arial" w:cs="Arial"/>
          <w:bCs/>
        </w:rPr>
      </w:pPr>
    </w:p>
    <w:p w14:paraId="15684F94" w14:textId="77777777" w:rsidR="00F55506" w:rsidRDefault="00F55506" w:rsidP="00F55506">
      <w:pPr>
        <w:rPr>
          <w:rFonts w:ascii="Arial" w:eastAsia="Arial" w:hAnsi="Arial" w:cs="Arial"/>
          <w:bCs/>
        </w:rPr>
      </w:pPr>
    </w:p>
    <w:p w14:paraId="20B59474" w14:textId="77777777" w:rsidR="00B9502F" w:rsidRDefault="00B9502F" w:rsidP="00F55506">
      <w:pPr>
        <w:rPr>
          <w:rFonts w:ascii="Arial" w:eastAsia="Arial" w:hAnsi="Arial" w:cs="Arial"/>
          <w:bCs/>
        </w:rPr>
      </w:pPr>
    </w:p>
    <w:p w14:paraId="5DC18C4C" w14:textId="312FA7AA" w:rsidR="00F55506" w:rsidRDefault="00F55506" w:rsidP="00F55506">
      <w:pPr>
        <w:pStyle w:val="A4"/>
        <w:ind w:left="-57"/>
        <w:rPr>
          <w:rFonts w:ascii="Arial" w:hAnsi="Arial" w:cs="Arial"/>
          <w:bCs/>
        </w:rPr>
      </w:pPr>
      <w:r>
        <w:rPr>
          <w:rFonts w:ascii="Arial" w:hAnsi="Arial" w:cs="Arial"/>
          <w:bCs/>
        </w:rPr>
        <w:t xml:space="preserve">5.4 Mocowanie </w:t>
      </w:r>
      <w:r w:rsidR="00C906C5">
        <w:rPr>
          <w:rFonts w:ascii="Arial" w:hAnsi="Arial" w:cs="Arial"/>
          <w:bCs/>
        </w:rPr>
        <w:t>elementów systemu sygnalizacji pożarowej</w:t>
      </w:r>
    </w:p>
    <w:p w14:paraId="65302DE7" w14:textId="77777777" w:rsidR="00F55506" w:rsidRDefault="00F55506" w:rsidP="00F55506">
      <w:pPr>
        <w:pStyle w:val="A4"/>
        <w:ind w:left="-57"/>
        <w:rPr>
          <w:rFonts w:ascii="Arial" w:hAnsi="Arial" w:cs="Arial"/>
          <w:bCs/>
        </w:rPr>
      </w:pPr>
    </w:p>
    <w:p w14:paraId="045DDF26" w14:textId="08040311" w:rsidR="00F55506" w:rsidRDefault="00F55506" w:rsidP="00F55506">
      <w:pPr>
        <w:pStyle w:val="A4"/>
        <w:ind w:left="-57"/>
        <w:jc w:val="both"/>
        <w:rPr>
          <w:rFonts w:ascii="Arial" w:eastAsia="Arial" w:hAnsi="Arial" w:cs="Arial"/>
          <w:b w:val="0"/>
          <w:bCs/>
        </w:rPr>
      </w:pPr>
      <w:r>
        <w:rPr>
          <w:rFonts w:ascii="Arial" w:eastAsia="Arial" w:hAnsi="Arial" w:cs="Arial"/>
          <w:b w:val="0"/>
          <w:bCs/>
        </w:rPr>
        <w:t xml:space="preserve">   </w:t>
      </w:r>
      <w:r w:rsidR="00C906C5">
        <w:rPr>
          <w:rFonts w:ascii="Arial" w:eastAsia="Arial" w:hAnsi="Arial" w:cs="Arial"/>
          <w:b w:val="0"/>
          <w:bCs/>
        </w:rPr>
        <w:t xml:space="preserve">Elementy systemu sygnalizacji pożarowej </w:t>
      </w:r>
      <w:r>
        <w:rPr>
          <w:rFonts w:ascii="Arial" w:eastAsia="Arial" w:hAnsi="Arial" w:cs="Arial"/>
          <w:b w:val="0"/>
          <w:bCs/>
        </w:rPr>
        <w:t xml:space="preserve">powinny być </w:t>
      </w:r>
      <w:r w:rsidR="00C906C5">
        <w:rPr>
          <w:rFonts w:ascii="Arial" w:eastAsia="Arial" w:hAnsi="Arial" w:cs="Arial"/>
          <w:b w:val="0"/>
          <w:bCs/>
        </w:rPr>
        <w:t>przymocowane na trwałe z  użycie kołków montażowych odpowiednich do materiału z jakiego wykonano ściany i stropy. Wysokość elementów zgodnie z wymaganiami zawartymi w projekcie.</w:t>
      </w:r>
    </w:p>
    <w:p w14:paraId="20465B52" w14:textId="77777777" w:rsidR="00F55506" w:rsidRDefault="00F55506" w:rsidP="00F55506">
      <w:pPr>
        <w:pStyle w:val="A4"/>
        <w:ind w:left="-57"/>
        <w:jc w:val="both"/>
        <w:rPr>
          <w:rFonts w:ascii="Arial" w:eastAsia="Arial" w:hAnsi="Arial" w:cs="Arial"/>
          <w:b w:val="0"/>
          <w:bCs/>
        </w:rPr>
      </w:pPr>
    </w:p>
    <w:p w14:paraId="462A1A34" w14:textId="77777777" w:rsidR="00F55506" w:rsidRDefault="00F55506" w:rsidP="00F55506">
      <w:pPr>
        <w:pStyle w:val="A4"/>
        <w:ind w:left="-57"/>
        <w:jc w:val="both"/>
        <w:rPr>
          <w:rFonts w:ascii="Arial" w:eastAsia="Arial" w:hAnsi="Arial" w:cs="Arial"/>
          <w:b w:val="0"/>
          <w:bCs/>
        </w:rPr>
      </w:pPr>
    </w:p>
    <w:p w14:paraId="4B8C3634" w14:textId="77777777" w:rsidR="00B9502F" w:rsidRDefault="00B9502F" w:rsidP="00F55506">
      <w:pPr>
        <w:pStyle w:val="A4"/>
        <w:ind w:left="-57"/>
        <w:jc w:val="both"/>
        <w:rPr>
          <w:rFonts w:ascii="Arial" w:eastAsia="Arial" w:hAnsi="Arial" w:cs="Arial"/>
          <w:b w:val="0"/>
          <w:bCs/>
        </w:rPr>
      </w:pPr>
    </w:p>
    <w:p w14:paraId="583C0652" w14:textId="77777777" w:rsidR="00F55506" w:rsidRDefault="00F55506" w:rsidP="00F55506">
      <w:pPr>
        <w:pStyle w:val="A4"/>
        <w:ind w:left="-57"/>
        <w:jc w:val="both"/>
        <w:rPr>
          <w:rFonts w:ascii="Arial" w:eastAsia="Arial" w:hAnsi="Arial" w:cs="Arial"/>
          <w:b w:val="0"/>
          <w:bCs/>
        </w:rPr>
      </w:pPr>
      <w:r>
        <w:rPr>
          <w:rFonts w:ascii="Arial" w:eastAsia="Arial" w:hAnsi="Arial" w:cs="Arial"/>
          <w:bCs/>
        </w:rPr>
        <w:t>5.5 Przebicia przez ściany i stropy</w:t>
      </w:r>
    </w:p>
    <w:p w14:paraId="11CB51EE" w14:textId="77777777" w:rsidR="00F55506" w:rsidRDefault="00F55506" w:rsidP="00F55506">
      <w:pPr>
        <w:pStyle w:val="A4"/>
        <w:ind w:left="-57"/>
        <w:jc w:val="both"/>
        <w:rPr>
          <w:rFonts w:ascii="Arial" w:eastAsia="Arial" w:hAnsi="Arial" w:cs="Arial"/>
          <w:b w:val="0"/>
          <w:bCs/>
        </w:rPr>
      </w:pPr>
    </w:p>
    <w:p w14:paraId="4012DEA5" w14:textId="530E76B6" w:rsidR="00F55506" w:rsidRDefault="00F55506" w:rsidP="00F55506">
      <w:pPr>
        <w:ind w:firstLine="360"/>
        <w:jc w:val="both"/>
        <w:rPr>
          <w:rFonts w:ascii="Arial" w:hAnsi="Arial" w:cs="Arial"/>
        </w:rPr>
      </w:pPr>
      <w:r>
        <w:rPr>
          <w:rFonts w:ascii="Arial" w:hAnsi="Arial" w:cs="Arial"/>
        </w:rPr>
        <w:t>Wszystkie przejścia obwodów instalacji przez ściany, stropy itp. (wewnątrz budynku) muszą być chronione przed uszkodzeniami</w:t>
      </w:r>
      <w:r w:rsidR="00FC2A54">
        <w:rPr>
          <w:rFonts w:ascii="Arial" w:hAnsi="Arial" w:cs="Arial"/>
        </w:rPr>
        <w:t>.</w:t>
      </w:r>
    </w:p>
    <w:p w14:paraId="2EF428D9" w14:textId="77777777" w:rsidR="00F55506" w:rsidRDefault="00F55506" w:rsidP="00F55506">
      <w:pPr>
        <w:jc w:val="both"/>
        <w:rPr>
          <w:rFonts w:hint="eastAsia"/>
        </w:rPr>
      </w:pPr>
      <w:r>
        <w:rPr>
          <w:rFonts w:ascii="Arial" w:hAnsi="Arial" w:cs="Arial"/>
        </w:rPr>
        <w:t>Przejścia wymienione wyżej należy wykonać w przepustach rurowych, a p</w:t>
      </w:r>
      <w:r>
        <w:rPr>
          <w:rFonts w:ascii="Arial" w:eastAsia="Arial" w:hAnsi="Arial" w:cs="Arial"/>
          <w:bCs/>
        </w:rPr>
        <w:t>rzejścia przez przegrody oddzielenia pożarowego należy zabezpieczyć masami (dedykowanymi do linii kablowych) o min. tej samej odporności ogniowej co przegroda budynku.</w:t>
      </w:r>
    </w:p>
    <w:p w14:paraId="67CFDC8E" w14:textId="77777777" w:rsidR="00F55506" w:rsidRDefault="00F55506" w:rsidP="00F55506">
      <w:pPr>
        <w:jc w:val="both"/>
        <w:rPr>
          <w:rFonts w:hint="eastAsia"/>
        </w:rPr>
      </w:pPr>
    </w:p>
    <w:p w14:paraId="2C4D179E" w14:textId="77777777" w:rsidR="00F55506" w:rsidRDefault="00F55506" w:rsidP="00F55506">
      <w:pPr>
        <w:jc w:val="both"/>
        <w:rPr>
          <w:rFonts w:hint="eastAsia"/>
        </w:rPr>
      </w:pPr>
    </w:p>
    <w:p w14:paraId="248FCEAF" w14:textId="77777777" w:rsidR="00F55506" w:rsidRDefault="00F55506" w:rsidP="00F55506">
      <w:pPr>
        <w:pStyle w:val="A4"/>
        <w:ind w:left="-57"/>
        <w:jc w:val="both"/>
        <w:rPr>
          <w:rFonts w:ascii="Arial" w:eastAsia="Arial" w:hAnsi="Arial" w:cs="Arial"/>
          <w:b w:val="0"/>
          <w:bCs/>
        </w:rPr>
      </w:pPr>
      <w:r>
        <w:rPr>
          <w:rFonts w:ascii="Arial" w:eastAsia="Arial" w:hAnsi="Arial" w:cs="Arial"/>
          <w:bCs/>
        </w:rPr>
        <w:t>5.6 Roboty instalacyjno-montażowe</w:t>
      </w:r>
    </w:p>
    <w:p w14:paraId="3BF8D196" w14:textId="77777777" w:rsidR="00F55506" w:rsidRDefault="00F55506" w:rsidP="00F55506">
      <w:pPr>
        <w:pStyle w:val="A4"/>
        <w:ind w:left="-57"/>
        <w:jc w:val="both"/>
        <w:rPr>
          <w:rFonts w:ascii="Arial" w:eastAsia="Arial" w:hAnsi="Arial" w:cs="Arial"/>
          <w:b w:val="0"/>
          <w:bCs/>
        </w:rPr>
      </w:pPr>
    </w:p>
    <w:p w14:paraId="538D424E" w14:textId="6E677B7C" w:rsidR="00F55506" w:rsidRDefault="00F55506" w:rsidP="00F55506">
      <w:pPr>
        <w:ind w:firstLine="360"/>
        <w:jc w:val="both"/>
        <w:rPr>
          <w:rFonts w:ascii="Arial" w:eastAsia="Arial" w:hAnsi="Arial" w:cs="Arial"/>
          <w:bCs/>
        </w:rPr>
      </w:pPr>
      <w:r>
        <w:rPr>
          <w:rFonts w:ascii="Arial" w:eastAsia="Arial" w:hAnsi="Arial" w:cs="Arial"/>
          <w:bCs/>
        </w:rPr>
        <w:t>Prowadzenie instalacji i rozmieszczenie urządzeń w budynku powinno zapewniać bezkolizyjność z innymi instalacjami w zakresie odległości i ich wzajemnego usytuowania. Główne ciągi instalacji układać zgodnie z dokumentacją. Instalacje układać w rurkach</w:t>
      </w:r>
      <w:r w:rsidR="00EA6BFB">
        <w:rPr>
          <w:rFonts w:ascii="Arial" w:eastAsia="Arial" w:hAnsi="Arial" w:cs="Arial"/>
          <w:bCs/>
        </w:rPr>
        <w:t>, pod tynkiem, a  także w listwach gdzie nie jest możliwe wykonanie bruzd.</w:t>
      </w:r>
    </w:p>
    <w:p w14:paraId="6D3589DE" w14:textId="77777777" w:rsidR="00F55506" w:rsidRDefault="00F55506" w:rsidP="00F55506">
      <w:pPr>
        <w:ind w:firstLine="360"/>
        <w:jc w:val="both"/>
        <w:rPr>
          <w:rFonts w:hint="eastAsia"/>
        </w:rPr>
      </w:pPr>
    </w:p>
    <w:p w14:paraId="39F6FA31" w14:textId="77777777" w:rsidR="00F55506" w:rsidRDefault="00F55506" w:rsidP="00F55506">
      <w:pPr>
        <w:ind w:firstLine="360"/>
        <w:jc w:val="both"/>
        <w:rPr>
          <w:rFonts w:hint="eastAsia"/>
        </w:rPr>
      </w:pPr>
    </w:p>
    <w:p w14:paraId="52E8FD0C" w14:textId="18307B94" w:rsidR="00F55506" w:rsidRDefault="00F55506" w:rsidP="00F55506">
      <w:pPr>
        <w:pStyle w:val="A4"/>
        <w:ind w:left="-57"/>
        <w:jc w:val="both"/>
        <w:rPr>
          <w:rFonts w:ascii="Arial" w:eastAsia="Arial" w:hAnsi="Arial" w:cs="Arial"/>
          <w:b w:val="0"/>
          <w:bCs/>
        </w:rPr>
      </w:pPr>
      <w:r>
        <w:rPr>
          <w:rFonts w:ascii="Arial" w:eastAsia="Arial" w:hAnsi="Arial" w:cs="Arial"/>
          <w:bCs/>
        </w:rPr>
        <w:t>5.7 Układanie rur</w:t>
      </w:r>
      <w:r w:rsidR="009010DE">
        <w:rPr>
          <w:rFonts w:ascii="Arial" w:eastAsia="Arial" w:hAnsi="Arial" w:cs="Arial"/>
          <w:bCs/>
        </w:rPr>
        <w:t>/listew</w:t>
      </w:r>
      <w:r>
        <w:rPr>
          <w:rFonts w:ascii="Arial" w:eastAsia="Arial" w:hAnsi="Arial" w:cs="Arial"/>
          <w:bCs/>
        </w:rPr>
        <w:t xml:space="preserve"> </w:t>
      </w:r>
    </w:p>
    <w:p w14:paraId="4F4087A1" w14:textId="77777777" w:rsidR="00F55506" w:rsidRDefault="00F55506" w:rsidP="00F55506">
      <w:pPr>
        <w:pStyle w:val="A4"/>
        <w:ind w:left="-57"/>
        <w:jc w:val="both"/>
        <w:rPr>
          <w:rFonts w:ascii="Arial" w:eastAsia="Arial" w:hAnsi="Arial" w:cs="Arial"/>
          <w:b w:val="0"/>
          <w:bCs/>
        </w:rPr>
      </w:pPr>
    </w:p>
    <w:p w14:paraId="79A01642" w14:textId="5B674236" w:rsidR="00F55506" w:rsidRDefault="00F55506" w:rsidP="00F55506">
      <w:pPr>
        <w:ind w:firstLine="360"/>
        <w:jc w:val="both"/>
        <w:rPr>
          <w:rFonts w:ascii="Arial" w:eastAsia="Arial" w:hAnsi="Arial" w:cs="Arial"/>
          <w:bCs/>
        </w:rPr>
      </w:pPr>
      <w:r>
        <w:rPr>
          <w:rFonts w:ascii="Arial" w:eastAsia="Arial" w:hAnsi="Arial" w:cs="Arial"/>
          <w:bCs/>
        </w:rPr>
        <w:t>Rury należy układać i mocować w uprzednio wykonanych uchwytach ( montaż n/t) lub w</w:t>
      </w:r>
      <w:r w:rsidR="00FC2A54">
        <w:rPr>
          <w:rFonts w:ascii="Arial" w:eastAsia="Arial" w:hAnsi="Arial" w:cs="Arial"/>
          <w:bCs/>
        </w:rPr>
        <w:t> </w:t>
      </w:r>
      <w:r>
        <w:rPr>
          <w:rFonts w:ascii="Arial" w:eastAsia="Arial" w:hAnsi="Arial" w:cs="Arial"/>
          <w:bCs/>
        </w:rPr>
        <w:t xml:space="preserve">bruzdach (montaż p/t). Łuki z rur sztywnych należy wykonywać przy użyciu gotowych kolanek, a elastyczne przez wyginanie rur w trakcie ich układania. </w:t>
      </w:r>
    </w:p>
    <w:p w14:paraId="0D82DBF7" w14:textId="77777777" w:rsidR="00F55506" w:rsidRDefault="00F55506" w:rsidP="00F55506">
      <w:pPr>
        <w:ind w:firstLine="360"/>
        <w:jc w:val="both"/>
        <w:rPr>
          <w:rFonts w:hint="eastAsia"/>
        </w:rPr>
      </w:pPr>
    </w:p>
    <w:p w14:paraId="703D3B1D" w14:textId="77777777" w:rsidR="00F55506" w:rsidRDefault="00F55506" w:rsidP="00F55506">
      <w:pPr>
        <w:ind w:firstLine="360"/>
        <w:jc w:val="both"/>
        <w:rPr>
          <w:rFonts w:hint="eastAsia"/>
        </w:rPr>
      </w:pPr>
    </w:p>
    <w:p w14:paraId="7811C410" w14:textId="77777777" w:rsidR="00F55506" w:rsidRDefault="00F55506" w:rsidP="00F55506">
      <w:pPr>
        <w:pStyle w:val="A4"/>
        <w:ind w:left="-57"/>
        <w:jc w:val="both"/>
        <w:rPr>
          <w:rFonts w:ascii="Arial" w:eastAsia="Arial" w:hAnsi="Arial" w:cs="Arial"/>
          <w:b w:val="0"/>
          <w:bCs/>
        </w:rPr>
      </w:pPr>
      <w:r>
        <w:rPr>
          <w:rFonts w:ascii="Arial" w:eastAsia="Arial" w:hAnsi="Arial" w:cs="Arial"/>
          <w:bCs/>
        </w:rPr>
        <w:t>5.8 Mocowanie puszek n/t</w:t>
      </w:r>
    </w:p>
    <w:p w14:paraId="5C9B95D1" w14:textId="77777777" w:rsidR="00F55506" w:rsidRDefault="00F55506" w:rsidP="00F55506">
      <w:pPr>
        <w:pStyle w:val="A4"/>
        <w:ind w:left="-57"/>
        <w:jc w:val="both"/>
        <w:rPr>
          <w:rFonts w:ascii="Arial" w:eastAsia="Arial" w:hAnsi="Arial" w:cs="Arial"/>
          <w:b w:val="0"/>
          <w:bCs/>
        </w:rPr>
      </w:pPr>
    </w:p>
    <w:p w14:paraId="57CF6471" w14:textId="77777777" w:rsidR="00F55506" w:rsidRDefault="00F55506" w:rsidP="00F55506">
      <w:pPr>
        <w:ind w:firstLine="360"/>
        <w:jc w:val="both"/>
        <w:rPr>
          <w:rFonts w:hint="eastAsia"/>
        </w:rPr>
      </w:pPr>
      <w:r>
        <w:rPr>
          <w:rFonts w:ascii="Arial" w:eastAsia="Times New Roman" w:hAnsi="Arial" w:cs="Arial"/>
          <w:bCs/>
          <w:lang w:eastAsia="pl-PL"/>
        </w:rPr>
        <w:t xml:space="preserve">Puszki należy osadzać na trasach kablowych lub ścianach w sposób trwały za pomocą śrub lub kołków rozporowych. Puszki po zamontowaniu należy przykryć pokrywami montażowymi. </w:t>
      </w:r>
      <w:r>
        <w:rPr>
          <w:rFonts w:ascii="Arial" w:eastAsia="Arial" w:hAnsi="Arial" w:cs="Arial"/>
          <w:bCs/>
        </w:rPr>
        <w:t xml:space="preserve"> </w:t>
      </w:r>
    </w:p>
    <w:p w14:paraId="4A4D2402" w14:textId="77777777" w:rsidR="00F55506" w:rsidRDefault="00F55506" w:rsidP="00F55506">
      <w:pPr>
        <w:ind w:firstLine="360"/>
        <w:jc w:val="both"/>
        <w:rPr>
          <w:rFonts w:hint="eastAsia"/>
        </w:rPr>
      </w:pPr>
    </w:p>
    <w:p w14:paraId="0C6B3C38" w14:textId="77777777" w:rsidR="00F55506" w:rsidRDefault="00F55506" w:rsidP="00F55506">
      <w:pPr>
        <w:ind w:firstLine="360"/>
        <w:jc w:val="both"/>
        <w:rPr>
          <w:rFonts w:hint="eastAsia"/>
        </w:rPr>
      </w:pPr>
    </w:p>
    <w:p w14:paraId="417EAF51" w14:textId="77777777" w:rsidR="00F55506" w:rsidRDefault="00F55506" w:rsidP="00F55506">
      <w:pPr>
        <w:pStyle w:val="A4"/>
        <w:ind w:left="-57"/>
        <w:jc w:val="both"/>
        <w:rPr>
          <w:rFonts w:ascii="Arial" w:eastAsia="Arial" w:hAnsi="Arial" w:cs="Arial"/>
          <w:b w:val="0"/>
          <w:bCs/>
        </w:rPr>
      </w:pPr>
      <w:r>
        <w:rPr>
          <w:rFonts w:ascii="Arial" w:eastAsia="Arial" w:hAnsi="Arial" w:cs="Arial"/>
          <w:bCs/>
        </w:rPr>
        <w:t>5.9 Wciągani przewodów do rur</w:t>
      </w:r>
    </w:p>
    <w:p w14:paraId="34188CE5" w14:textId="77777777" w:rsidR="00F55506" w:rsidRDefault="00F55506" w:rsidP="00F55506">
      <w:pPr>
        <w:pStyle w:val="A4"/>
        <w:ind w:left="-57"/>
        <w:jc w:val="both"/>
        <w:rPr>
          <w:rFonts w:ascii="Arial" w:eastAsia="Arial" w:hAnsi="Arial" w:cs="Arial"/>
          <w:b w:val="0"/>
          <w:bCs/>
        </w:rPr>
      </w:pPr>
    </w:p>
    <w:p w14:paraId="2CE1F832" w14:textId="77777777" w:rsidR="00F55506" w:rsidRDefault="00F55506" w:rsidP="00F55506">
      <w:pPr>
        <w:ind w:firstLine="360"/>
        <w:jc w:val="both"/>
        <w:rPr>
          <w:rFonts w:ascii="Arial" w:eastAsia="Times New Roman" w:hAnsi="Arial" w:cs="Arial"/>
          <w:bCs/>
          <w:lang w:eastAsia="pl-PL"/>
        </w:rPr>
      </w:pPr>
      <w:r>
        <w:rPr>
          <w:rFonts w:ascii="Arial" w:eastAsia="Times New Roman" w:hAnsi="Arial" w:cs="Arial"/>
          <w:bCs/>
          <w:lang w:eastAsia="pl-PL"/>
        </w:rPr>
        <w:t xml:space="preserve">Do wcześniej ułożonych rur, po ich przykryciu warstwą tynku lub masy betonowej, należy wciągnąć przewody przy użyciu sprężyny instalacyjnej, zakończonej z jednej strony kulką, a z drugiej uszkiem. Zabrania się układania rur wraz z wciągniętymi w nie przewodami. </w:t>
      </w:r>
    </w:p>
    <w:p w14:paraId="73FB692F" w14:textId="77777777" w:rsidR="00F55506" w:rsidRDefault="00F55506" w:rsidP="00F55506">
      <w:pPr>
        <w:ind w:firstLine="360"/>
        <w:jc w:val="both"/>
        <w:rPr>
          <w:rFonts w:hint="eastAsia"/>
        </w:rPr>
      </w:pPr>
    </w:p>
    <w:p w14:paraId="66F9366D" w14:textId="77777777" w:rsidR="00435966" w:rsidRDefault="00435966" w:rsidP="00F55506">
      <w:pPr>
        <w:ind w:firstLine="360"/>
        <w:jc w:val="both"/>
        <w:rPr>
          <w:rFonts w:hint="eastAsia"/>
        </w:rPr>
      </w:pPr>
    </w:p>
    <w:p w14:paraId="736D649B" w14:textId="77777777" w:rsidR="00A06DC2" w:rsidRDefault="00A06DC2" w:rsidP="00F55506">
      <w:pPr>
        <w:ind w:firstLine="360"/>
        <w:jc w:val="both"/>
        <w:rPr>
          <w:rFonts w:hint="eastAsia"/>
        </w:rPr>
      </w:pPr>
    </w:p>
    <w:p w14:paraId="56D6B255" w14:textId="77777777" w:rsidR="00A06DC2" w:rsidRDefault="00A06DC2" w:rsidP="00F55506">
      <w:pPr>
        <w:ind w:firstLine="360"/>
        <w:jc w:val="both"/>
        <w:rPr>
          <w:rFonts w:hint="eastAsia"/>
        </w:rPr>
      </w:pPr>
    </w:p>
    <w:p w14:paraId="519B4735" w14:textId="77777777" w:rsidR="00F55506" w:rsidRDefault="00F55506" w:rsidP="00F55506">
      <w:pPr>
        <w:ind w:firstLine="360"/>
        <w:jc w:val="both"/>
        <w:rPr>
          <w:rFonts w:hint="eastAsia"/>
        </w:rPr>
      </w:pPr>
    </w:p>
    <w:p w14:paraId="4D079006" w14:textId="6BDEFF8F" w:rsidR="00F55506" w:rsidRDefault="00F55506" w:rsidP="00F55506">
      <w:pPr>
        <w:pStyle w:val="A4"/>
        <w:ind w:left="-57"/>
        <w:jc w:val="both"/>
        <w:rPr>
          <w:rFonts w:ascii="Arial" w:eastAsia="Arial" w:hAnsi="Arial" w:cs="Arial"/>
          <w:b w:val="0"/>
          <w:bCs/>
        </w:rPr>
      </w:pPr>
      <w:r>
        <w:rPr>
          <w:rFonts w:ascii="Arial" w:eastAsia="Arial" w:hAnsi="Arial" w:cs="Arial"/>
          <w:bCs/>
        </w:rPr>
        <w:lastRenderedPageBreak/>
        <w:t>5.1</w:t>
      </w:r>
      <w:r w:rsidR="00B9502F">
        <w:rPr>
          <w:rFonts w:ascii="Arial" w:eastAsia="Arial" w:hAnsi="Arial" w:cs="Arial"/>
          <w:bCs/>
        </w:rPr>
        <w:t>0</w:t>
      </w:r>
      <w:r>
        <w:rPr>
          <w:rFonts w:ascii="Arial" w:eastAsia="Arial" w:hAnsi="Arial" w:cs="Arial"/>
          <w:bCs/>
        </w:rPr>
        <w:t xml:space="preserve"> Montaż </w:t>
      </w:r>
      <w:r w:rsidR="009010DE">
        <w:rPr>
          <w:rFonts w:ascii="Arial" w:eastAsia="Arial" w:hAnsi="Arial" w:cs="Arial"/>
          <w:bCs/>
        </w:rPr>
        <w:t xml:space="preserve">central </w:t>
      </w:r>
    </w:p>
    <w:p w14:paraId="362D12DE" w14:textId="77777777" w:rsidR="00F55506" w:rsidRDefault="00F55506" w:rsidP="00F55506">
      <w:pPr>
        <w:pStyle w:val="A4"/>
        <w:ind w:left="-57"/>
        <w:jc w:val="both"/>
        <w:rPr>
          <w:rFonts w:ascii="Arial" w:eastAsia="Arial" w:hAnsi="Arial" w:cs="Arial"/>
          <w:b w:val="0"/>
          <w:bCs/>
        </w:rPr>
      </w:pPr>
    </w:p>
    <w:p w14:paraId="7A399C92" w14:textId="77777777" w:rsidR="00F55506" w:rsidRDefault="00F55506" w:rsidP="00F55506">
      <w:pPr>
        <w:ind w:firstLine="360"/>
        <w:jc w:val="both"/>
        <w:rPr>
          <w:rFonts w:ascii="Arial" w:eastAsia="Arial" w:hAnsi="Arial" w:cs="Arial"/>
          <w:bCs/>
        </w:rPr>
      </w:pPr>
    </w:p>
    <w:p w14:paraId="0F3889A6" w14:textId="5068D408" w:rsidR="00F55506" w:rsidRDefault="00F55506" w:rsidP="00F55506">
      <w:pPr>
        <w:ind w:firstLine="360"/>
        <w:jc w:val="both"/>
        <w:rPr>
          <w:rFonts w:ascii="Arial" w:eastAsia="Times New Roman" w:hAnsi="Arial" w:cs="Arial"/>
          <w:bCs/>
          <w:lang w:eastAsia="pl-PL"/>
        </w:rPr>
      </w:pPr>
      <w:r>
        <w:rPr>
          <w:rFonts w:ascii="Arial" w:eastAsia="Times New Roman" w:hAnsi="Arial" w:cs="Arial"/>
          <w:bCs/>
          <w:lang w:eastAsia="pl-PL"/>
        </w:rPr>
        <w:t>Montaż urządzeń należy wykonać zgodnie z instrukcją montażu dostarczoną wraz z urzą</w:t>
      </w:r>
      <w:r>
        <w:rPr>
          <w:rFonts w:ascii="Arial" w:eastAsia="Times New Roman" w:hAnsi="Arial" w:cs="Arial"/>
          <w:bCs/>
          <w:lang w:eastAsia="pl-PL"/>
        </w:rPr>
        <w:softHyphen/>
        <w:t xml:space="preserve">dzeniem. </w:t>
      </w:r>
      <w:r w:rsidR="009010DE">
        <w:rPr>
          <w:rFonts w:ascii="Arial" w:eastAsia="Times New Roman" w:hAnsi="Arial" w:cs="Arial"/>
          <w:bCs/>
          <w:lang w:eastAsia="pl-PL"/>
        </w:rPr>
        <w:t>Centrala</w:t>
      </w:r>
      <w:r>
        <w:rPr>
          <w:rFonts w:ascii="Arial" w:eastAsia="Times New Roman" w:hAnsi="Arial" w:cs="Arial"/>
          <w:bCs/>
          <w:lang w:eastAsia="pl-PL"/>
        </w:rPr>
        <w:t xml:space="preserve"> naścienne należy przykręcić do konstrukcji lub kotew zamocowanych w podłożu.</w:t>
      </w:r>
    </w:p>
    <w:p w14:paraId="07055B7B" w14:textId="77777777" w:rsidR="00F55506" w:rsidRDefault="00F55506" w:rsidP="00F55506">
      <w:pPr>
        <w:ind w:firstLine="360"/>
        <w:jc w:val="both"/>
        <w:rPr>
          <w:rFonts w:hint="eastAsia"/>
        </w:rPr>
      </w:pPr>
    </w:p>
    <w:p w14:paraId="1947FEE2" w14:textId="77777777" w:rsidR="00435966" w:rsidRDefault="00435966" w:rsidP="00F55506">
      <w:pPr>
        <w:ind w:firstLine="360"/>
        <w:jc w:val="both"/>
        <w:rPr>
          <w:rFonts w:hint="eastAsia"/>
        </w:rPr>
      </w:pPr>
    </w:p>
    <w:p w14:paraId="72B1CDF7" w14:textId="27E01B50" w:rsidR="00F55506" w:rsidRDefault="00F55506" w:rsidP="00F55506">
      <w:pPr>
        <w:pStyle w:val="A4"/>
        <w:ind w:left="-57"/>
        <w:jc w:val="both"/>
        <w:rPr>
          <w:rFonts w:ascii="Arial" w:eastAsia="Arial" w:hAnsi="Arial" w:cs="Arial"/>
          <w:b w:val="0"/>
          <w:bCs/>
        </w:rPr>
      </w:pPr>
      <w:r>
        <w:rPr>
          <w:rFonts w:ascii="Arial" w:eastAsia="Arial" w:hAnsi="Arial" w:cs="Arial"/>
          <w:bCs/>
        </w:rPr>
        <w:t>5.1</w:t>
      </w:r>
      <w:r w:rsidR="00B9502F">
        <w:rPr>
          <w:rFonts w:ascii="Arial" w:eastAsia="Arial" w:hAnsi="Arial" w:cs="Arial"/>
          <w:bCs/>
        </w:rPr>
        <w:t>1</w:t>
      </w:r>
      <w:r>
        <w:rPr>
          <w:rFonts w:ascii="Arial" w:eastAsia="Arial" w:hAnsi="Arial" w:cs="Arial"/>
          <w:bCs/>
        </w:rPr>
        <w:t xml:space="preserve"> Ochrona przeciwporażeniowa</w:t>
      </w:r>
    </w:p>
    <w:p w14:paraId="2A377EE2" w14:textId="77777777" w:rsidR="00F55506" w:rsidRDefault="00F55506" w:rsidP="00F55506">
      <w:pPr>
        <w:pStyle w:val="A4"/>
        <w:ind w:left="-57"/>
        <w:jc w:val="both"/>
        <w:rPr>
          <w:rFonts w:ascii="Arial" w:eastAsia="Arial" w:hAnsi="Arial" w:cs="Arial"/>
          <w:b w:val="0"/>
          <w:bCs/>
        </w:rPr>
      </w:pPr>
    </w:p>
    <w:p w14:paraId="2E0B6B36" w14:textId="77777777" w:rsidR="00F55506" w:rsidRDefault="00F55506" w:rsidP="00F55506">
      <w:pPr>
        <w:ind w:firstLine="360"/>
        <w:jc w:val="both"/>
        <w:rPr>
          <w:rFonts w:ascii="Arial" w:eastAsia="Arial" w:hAnsi="Arial" w:cs="Arial"/>
          <w:bCs/>
        </w:rPr>
      </w:pPr>
    </w:p>
    <w:p w14:paraId="071CB88F" w14:textId="77777777" w:rsidR="00F55506" w:rsidRDefault="00F55506" w:rsidP="00F55506">
      <w:pPr>
        <w:ind w:firstLine="360"/>
        <w:jc w:val="both"/>
        <w:rPr>
          <w:rFonts w:ascii="Arial" w:hAnsi="Arial" w:cs="Arial"/>
        </w:rPr>
      </w:pPr>
      <w:r>
        <w:rPr>
          <w:rFonts w:ascii="Arial" w:eastAsia="Times New Roman" w:hAnsi="Arial" w:cs="Arial"/>
          <w:bCs/>
          <w:lang w:eastAsia="pl-PL"/>
        </w:rPr>
        <w:t>Jako ochronę od porażeń zastosowano:</w:t>
      </w:r>
    </w:p>
    <w:p w14:paraId="73E0F36E" w14:textId="77777777" w:rsidR="00F55506" w:rsidRDefault="00F55506" w:rsidP="00F55506">
      <w:pPr>
        <w:ind w:left="-510"/>
        <w:rPr>
          <w:rFonts w:ascii="Arial" w:hAnsi="Arial" w:cs="Arial"/>
        </w:rPr>
      </w:pPr>
      <w:r>
        <w:rPr>
          <w:rFonts w:ascii="Arial" w:hAnsi="Arial" w:cs="Arial"/>
        </w:rPr>
        <w:tab/>
        <w:t>- samoczynne szybkie wyłączenie zasilania.</w:t>
      </w:r>
    </w:p>
    <w:p w14:paraId="421791F3" w14:textId="77777777" w:rsidR="00A06DC2" w:rsidRDefault="00A06DC2" w:rsidP="00F55506">
      <w:pPr>
        <w:ind w:left="-510"/>
        <w:rPr>
          <w:rFonts w:ascii="Arial" w:eastAsia="Arial" w:hAnsi="Arial" w:cs="Arial"/>
          <w:bCs/>
          <w:lang w:eastAsia="pl-PL"/>
        </w:rPr>
      </w:pPr>
    </w:p>
    <w:p w14:paraId="25C451F3" w14:textId="77777777" w:rsidR="00F55506" w:rsidRDefault="00F55506" w:rsidP="00F55506">
      <w:pPr>
        <w:pStyle w:val="A4"/>
        <w:tabs>
          <w:tab w:val="left" w:pos="-230"/>
        </w:tabs>
        <w:ind w:left="-170"/>
        <w:rPr>
          <w:rFonts w:ascii="Arial" w:hAnsi="Arial" w:cs="Arial"/>
        </w:rPr>
      </w:pPr>
      <w:r>
        <w:rPr>
          <w:rFonts w:ascii="Arial" w:hAnsi="Arial" w:cs="Arial"/>
          <w:bCs/>
          <w:sz w:val="28"/>
        </w:rPr>
        <w:t xml:space="preserve">6. </w:t>
      </w:r>
      <w:r>
        <w:rPr>
          <w:rFonts w:ascii="Arial" w:hAnsi="Arial" w:cs="Arial"/>
          <w:bCs/>
          <w:sz w:val="28"/>
          <w:szCs w:val="28"/>
        </w:rPr>
        <w:t>Kontrola jakości robót</w:t>
      </w:r>
    </w:p>
    <w:p w14:paraId="7788A2CD" w14:textId="77777777" w:rsidR="00F55506" w:rsidRDefault="00F55506" w:rsidP="00F55506">
      <w:pPr>
        <w:ind w:left="-510"/>
        <w:rPr>
          <w:rFonts w:ascii="Arial" w:hAnsi="Arial" w:cs="Arial"/>
        </w:rPr>
      </w:pPr>
    </w:p>
    <w:p w14:paraId="4FDA9645" w14:textId="77777777" w:rsidR="00F55506" w:rsidRDefault="00F55506" w:rsidP="00F55506">
      <w:pPr>
        <w:ind w:left="-510"/>
        <w:rPr>
          <w:rFonts w:ascii="Arial" w:hAnsi="Arial" w:cs="Arial"/>
        </w:rPr>
      </w:pPr>
    </w:p>
    <w:p w14:paraId="0FC3C264" w14:textId="1DB946C0" w:rsidR="00F55506" w:rsidRDefault="00F55506" w:rsidP="00F55506">
      <w:pPr>
        <w:ind w:firstLine="360"/>
        <w:jc w:val="both"/>
        <w:rPr>
          <w:rFonts w:ascii="Arial" w:eastAsia="Times New Roman" w:hAnsi="Arial" w:cs="Arial"/>
          <w:bCs/>
          <w:lang w:eastAsia="pl-PL"/>
        </w:rPr>
      </w:pPr>
      <w:r>
        <w:rPr>
          <w:rFonts w:ascii="Arial" w:eastAsia="Times New Roman" w:hAnsi="Arial" w:cs="Arial"/>
          <w:bCs/>
          <w:lang w:eastAsia="pl-PL"/>
        </w:rPr>
        <w:t xml:space="preserve">Celem kontroli jest stwierdzenie osiągnięcia założonej jakości wykonywanych robót przy wykonywaniu </w:t>
      </w:r>
      <w:r w:rsidR="00D06965">
        <w:rPr>
          <w:rFonts w:ascii="Arial" w:eastAsia="Times New Roman" w:hAnsi="Arial" w:cs="Arial"/>
          <w:bCs/>
          <w:lang w:eastAsia="pl-PL"/>
        </w:rPr>
        <w:t>wymiany instalacji sygnalizacji pożaru</w:t>
      </w:r>
      <w:r>
        <w:rPr>
          <w:rFonts w:ascii="Arial" w:eastAsia="Times New Roman" w:hAnsi="Arial" w:cs="Arial"/>
          <w:bCs/>
          <w:lang w:eastAsia="pl-PL"/>
        </w:rPr>
        <w:t xml:space="preserve">. </w:t>
      </w:r>
    </w:p>
    <w:p w14:paraId="64052A54" w14:textId="77777777" w:rsidR="00F55506" w:rsidRDefault="00F55506" w:rsidP="00F55506">
      <w:pPr>
        <w:ind w:firstLine="360"/>
        <w:jc w:val="both"/>
        <w:rPr>
          <w:rFonts w:ascii="Arial" w:eastAsia="Times New Roman" w:hAnsi="Arial" w:cs="Arial"/>
          <w:bCs/>
          <w:lang w:eastAsia="pl-PL"/>
        </w:rPr>
      </w:pPr>
      <w:r>
        <w:rPr>
          <w:rFonts w:ascii="Arial" w:eastAsia="Times New Roman" w:hAnsi="Arial" w:cs="Arial"/>
          <w:bCs/>
          <w:lang w:eastAsia="pl-PL"/>
        </w:rPr>
        <w:t>Wykonawca ma obowiązek wykonania pełnego zakresu badań na budowie w celu wskazania Inspektorowi Nadzoru/Inwestorowi  zgodności dostarczonych materiałów i realizowanych robót z dokumentacją projektową. Materiały posiadające atest producenta stwierdzające ich pełną zgodność z warunkami podanymi w specyfikacjach, mogą być przez Inspektora nadzoru dopuszczone do użycia bez badań. Przed przystąpieniem do badań, Wykonawca powinien powiadomić Inspektora Nadzoru o rodzaju i terminie badania.</w:t>
      </w:r>
    </w:p>
    <w:p w14:paraId="3535B49A" w14:textId="77777777" w:rsidR="00F55506" w:rsidRDefault="00F55506" w:rsidP="00F55506">
      <w:pPr>
        <w:ind w:firstLine="360"/>
        <w:jc w:val="both"/>
        <w:rPr>
          <w:rFonts w:ascii="Arial" w:eastAsia="Times New Roman" w:hAnsi="Arial" w:cs="Arial"/>
          <w:bCs/>
          <w:lang w:eastAsia="pl-PL"/>
        </w:rPr>
      </w:pPr>
    </w:p>
    <w:p w14:paraId="685E5AD9" w14:textId="77777777" w:rsidR="00F55506" w:rsidRDefault="00F55506" w:rsidP="00F55506">
      <w:pPr>
        <w:jc w:val="both"/>
        <w:rPr>
          <w:rFonts w:ascii="Arial" w:eastAsia="Times New Roman" w:hAnsi="Arial" w:cs="Arial"/>
          <w:bCs/>
          <w:lang w:eastAsia="pl-PL"/>
        </w:rPr>
      </w:pPr>
      <w:r>
        <w:rPr>
          <w:rFonts w:ascii="Arial" w:eastAsia="Times New Roman" w:hAnsi="Arial" w:cs="Arial"/>
          <w:bCs/>
          <w:lang w:eastAsia="pl-PL"/>
        </w:rPr>
        <w:t>Na kontrolę robót składają się:</w:t>
      </w:r>
    </w:p>
    <w:p w14:paraId="06D02E0C" w14:textId="77777777" w:rsidR="00F55506" w:rsidRDefault="00F55506" w:rsidP="00F55506">
      <w:pPr>
        <w:jc w:val="both"/>
        <w:rPr>
          <w:rFonts w:ascii="Arial" w:eastAsia="Times New Roman" w:hAnsi="Arial" w:cs="Arial"/>
          <w:bCs/>
          <w:lang w:eastAsia="pl-PL"/>
        </w:rPr>
      </w:pPr>
    </w:p>
    <w:p w14:paraId="7B833575" w14:textId="03EFEB4D" w:rsidR="00F55506" w:rsidRDefault="00F55506" w:rsidP="00EC754E">
      <w:pPr>
        <w:pStyle w:val="Akapitzlist"/>
        <w:ind w:left="142" w:hanging="142"/>
        <w:jc w:val="both"/>
        <w:rPr>
          <w:rFonts w:ascii="Arial" w:eastAsia="Times New Roman" w:hAnsi="Arial" w:cs="Arial"/>
          <w:bCs/>
          <w:lang w:eastAsia="pl-PL"/>
        </w:rPr>
      </w:pPr>
      <w:r>
        <w:rPr>
          <w:rFonts w:ascii="Arial" w:eastAsia="Times New Roman" w:hAnsi="Arial" w:cs="Arial"/>
          <w:bCs/>
          <w:lang w:eastAsia="pl-PL"/>
        </w:rPr>
        <w:t>- sprawdzanie czy aparaty, urządzenia elektryczne, osprzęt instalacyjny, przewody i kable elektroenergetyczne, posiadają atest fabryczny lub świadectwo jakości wydane przez producenta;</w:t>
      </w:r>
    </w:p>
    <w:p w14:paraId="73A6C50F" w14:textId="77777777" w:rsidR="00F55506" w:rsidRDefault="00F55506" w:rsidP="00EC754E">
      <w:pPr>
        <w:pStyle w:val="Akapitzlist"/>
        <w:ind w:left="142" w:hanging="142"/>
        <w:jc w:val="both"/>
        <w:rPr>
          <w:rFonts w:ascii="Arial" w:eastAsia="Times New Roman" w:hAnsi="Arial" w:cs="Arial"/>
          <w:bCs/>
          <w:lang w:eastAsia="pl-PL"/>
        </w:rPr>
      </w:pPr>
      <w:r>
        <w:rPr>
          <w:rFonts w:ascii="Arial" w:eastAsia="Times New Roman" w:hAnsi="Arial" w:cs="Arial"/>
          <w:bCs/>
          <w:lang w:eastAsia="pl-PL"/>
        </w:rPr>
        <w:t>- sprawdzenie stanu ułożenia rur i korytek instalacyjnych;</w:t>
      </w:r>
    </w:p>
    <w:p w14:paraId="5FE2BE84" w14:textId="3163CB83" w:rsidR="00F55506" w:rsidRDefault="00F55506" w:rsidP="00EC754E">
      <w:pPr>
        <w:pStyle w:val="Akapitzlist"/>
        <w:ind w:left="142" w:hanging="142"/>
        <w:jc w:val="both"/>
        <w:rPr>
          <w:rFonts w:ascii="Arial" w:eastAsia="Times New Roman" w:hAnsi="Arial" w:cs="Arial"/>
          <w:bCs/>
          <w:lang w:eastAsia="pl-PL"/>
        </w:rPr>
      </w:pPr>
      <w:r>
        <w:rPr>
          <w:rFonts w:ascii="Arial" w:eastAsia="Times New Roman" w:hAnsi="Arial" w:cs="Arial"/>
          <w:bCs/>
          <w:lang w:eastAsia="pl-PL"/>
        </w:rPr>
        <w:t>- sprawdzenia stanu wciągnięcia</w:t>
      </w:r>
      <w:r w:rsidR="003A7346">
        <w:rPr>
          <w:rFonts w:ascii="Arial" w:eastAsia="Times New Roman" w:hAnsi="Arial" w:cs="Arial"/>
          <w:bCs/>
          <w:lang w:eastAsia="pl-PL"/>
        </w:rPr>
        <w:t>/ułożenia</w:t>
      </w:r>
      <w:r>
        <w:rPr>
          <w:rFonts w:ascii="Arial" w:eastAsia="Times New Roman" w:hAnsi="Arial" w:cs="Arial"/>
          <w:bCs/>
          <w:lang w:eastAsia="pl-PL"/>
        </w:rPr>
        <w:t xml:space="preserve"> przewodów;</w:t>
      </w:r>
    </w:p>
    <w:p w14:paraId="5D89B696" w14:textId="3C7F1062" w:rsidR="003A7346" w:rsidRDefault="003A7346" w:rsidP="00EC754E">
      <w:pPr>
        <w:pStyle w:val="Akapitzlist"/>
        <w:ind w:left="142" w:hanging="142"/>
        <w:jc w:val="both"/>
        <w:rPr>
          <w:rFonts w:ascii="Arial" w:eastAsia="Times New Roman" w:hAnsi="Arial" w:cs="Arial"/>
          <w:bCs/>
          <w:lang w:eastAsia="pl-PL"/>
        </w:rPr>
      </w:pPr>
      <w:r>
        <w:rPr>
          <w:rFonts w:ascii="Arial" w:eastAsia="Times New Roman" w:hAnsi="Arial" w:cs="Arial"/>
          <w:bCs/>
          <w:lang w:eastAsia="pl-PL"/>
        </w:rPr>
        <w:t>- sprawdzenie działania systemu sygnalizacji pożaru</w:t>
      </w:r>
    </w:p>
    <w:p w14:paraId="2B1FB800" w14:textId="45DA9A52" w:rsidR="003A7346" w:rsidRDefault="003A7346" w:rsidP="00EC754E">
      <w:pPr>
        <w:pStyle w:val="Akapitzlist"/>
        <w:ind w:left="142" w:hanging="142"/>
        <w:jc w:val="both"/>
        <w:rPr>
          <w:rFonts w:ascii="Arial" w:eastAsia="Times New Roman" w:hAnsi="Arial" w:cs="Arial"/>
          <w:bCs/>
          <w:lang w:eastAsia="pl-PL"/>
        </w:rPr>
      </w:pPr>
      <w:r>
        <w:rPr>
          <w:rFonts w:ascii="Arial" w:eastAsia="Times New Roman" w:hAnsi="Arial" w:cs="Arial"/>
          <w:bCs/>
          <w:lang w:eastAsia="pl-PL"/>
        </w:rPr>
        <w:t>- sprawdzenie działania sytemu odymiania</w:t>
      </w:r>
    </w:p>
    <w:p w14:paraId="31ADBC7C" w14:textId="72CBC298" w:rsidR="003A7346" w:rsidRDefault="003A7346" w:rsidP="00EC754E">
      <w:pPr>
        <w:pStyle w:val="Akapitzlist"/>
        <w:ind w:left="142" w:hanging="142"/>
        <w:jc w:val="both"/>
        <w:rPr>
          <w:rFonts w:ascii="Arial" w:eastAsia="Times New Roman" w:hAnsi="Arial" w:cs="Arial"/>
          <w:bCs/>
          <w:lang w:eastAsia="pl-PL"/>
        </w:rPr>
      </w:pPr>
      <w:r>
        <w:rPr>
          <w:rFonts w:ascii="Arial" w:eastAsia="Times New Roman" w:hAnsi="Arial" w:cs="Arial"/>
          <w:bCs/>
          <w:lang w:eastAsia="pl-PL"/>
        </w:rPr>
        <w:t>- sprawdzenie współdziałania systemu sygnalizacji pożaru z innymi instalacjami</w:t>
      </w:r>
    </w:p>
    <w:p w14:paraId="44017153" w14:textId="77777777" w:rsidR="00F55506" w:rsidRDefault="00F55506" w:rsidP="00F55506">
      <w:pPr>
        <w:ind w:left="-510"/>
        <w:rPr>
          <w:rFonts w:ascii="Arial" w:hAnsi="Arial" w:cs="Arial"/>
          <w:b/>
          <w:bCs/>
          <w:sz w:val="28"/>
          <w:szCs w:val="28"/>
        </w:rPr>
      </w:pPr>
    </w:p>
    <w:p w14:paraId="78D0E5D5" w14:textId="77777777" w:rsidR="00435966" w:rsidRDefault="00435966" w:rsidP="00F55506">
      <w:pPr>
        <w:pStyle w:val="A4"/>
        <w:tabs>
          <w:tab w:val="left" w:pos="-230"/>
        </w:tabs>
        <w:ind w:left="-170"/>
        <w:rPr>
          <w:rFonts w:ascii="Arial" w:hAnsi="Arial" w:cs="Arial"/>
          <w:bCs/>
          <w:sz w:val="28"/>
        </w:rPr>
      </w:pPr>
    </w:p>
    <w:p w14:paraId="06655FB0" w14:textId="0A0EE76D" w:rsidR="00F55506" w:rsidRDefault="00F55506" w:rsidP="00F55506">
      <w:pPr>
        <w:pStyle w:val="A4"/>
        <w:tabs>
          <w:tab w:val="left" w:pos="-230"/>
        </w:tabs>
        <w:ind w:left="-170"/>
        <w:rPr>
          <w:rFonts w:ascii="Arial" w:hAnsi="Arial" w:cs="Arial"/>
        </w:rPr>
      </w:pPr>
      <w:r>
        <w:rPr>
          <w:rFonts w:ascii="Arial" w:hAnsi="Arial" w:cs="Arial"/>
          <w:bCs/>
          <w:sz w:val="28"/>
        </w:rPr>
        <w:t xml:space="preserve">7. </w:t>
      </w:r>
      <w:r>
        <w:rPr>
          <w:rFonts w:ascii="Arial" w:hAnsi="Arial" w:cs="Arial"/>
          <w:bCs/>
          <w:sz w:val="28"/>
          <w:szCs w:val="28"/>
        </w:rPr>
        <w:t>Obmiar robót</w:t>
      </w:r>
    </w:p>
    <w:p w14:paraId="02095BA0" w14:textId="77777777" w:rsidR="00F55506" w:rsidRDefault="00F55506" w:rsidP="00F55506">
      <w:pPr>
        <w:ind w:firstLine="360"/>
        <w:jc w:val="both"/>
        <w:rPr>
          <w:rFonts w:ascii="Arial" w:hAnsi="Arial" w:cs="Arial"/>
        </w:rPr>
      </w:pPr>
      <w:r>
        <w:rPr>
          <w:rFonts w:ascii="Arial" w:eastAsia="Times New Roman" w:hAnsi="Arial" w:cs="Arial"/>
          <w:bCs/>
          <w:lang w:eastAsia="pl-PL"/>
        </w:rPr>
        <w:t>Obmiar robót dokonać należy w oparciu o dokumentację projektową i ewentualne dodatkowe ustalenia, wynikłe w czasie budowy, akceptowane przez Inspektora Nadzoru. Jednostką obmiaru robót są:</w:t>
      </w:r>
    </w:p>
    <w:p w14:paraId="3C0CB628" w14:textId="77777777" w:rsidR="00F55506" w:rsidRDefault="00F55506" w:rsidP="00F55506">
      <w:pPr>
        <w:ind w:left="-510"/>
        <w:rPr>
          <w:rFonts w:ascii="Arial" w:hAnsi="Arial" w:cs="Arial"/>
        </w:rPr>
      </w:pPr>
      <w:r>
        <w:rPr>
          <w:rFonts w:ascii="Arial" w:hAnsi="Arial" w:cs="Arial"/>
        </w:rPr>
        <w:tab/>
        <w:t xml:space="preserve">- mb – ułożenia przewodów, kabli, rur, </w:t>
      </w:r>
    </w:p>
    <w:p w14:paraId="4EB4FCBE" w14:textId="77777777" w:rsidR="00F55506" w:rsidRDefault="00F55506" w:rsidP="00F55506">
      <w:pPr>
        <w:ind w:left="-510"/>
        <w:rPr>
          <w:rFonts w:ascii="Arial" w:hAnsi="Arial" w:cs="Arial"/>
        </w:rPr>
      </w:pPr>
      <w:r>
        <w:rPr>
          <w:rFonts w:ascii="Arial" w:hAnsi="Arial" w:cs="Arial"/>
        </w:rPr>
        <w:tab/>
        <w:t>- szt – zainstalowanego osprzętu, puszek, urządzeń,</w:t>
      </w:r>
    </w:p>
    <w:p w14:paraId="1050D832" w14:textId="77777777" w:rsidR="00F55506" w:rsidRDefault="00F55506" w:rsidP="00F55506">
      <w:pPr>
        <w:ind w:left="-510"/>
        <w:rPr>
          <w:rFonts w:ascii="Arial" w:hAnsi="Arial" w:cs="Arial"/>
        </w:rPr>
      </w:pPr>
      <w:r>
        <w:rPr>
          <w:rFonts w:ascii="Arial" w:hAnsi="Arial" w:cs="Arial"/>
        </w:rPr>
        <w:tab/>
        <w:t>- kpl – zainstalowanych rozdzielnic.</w:t>
      </w:r>
    </w:p>
    <w:p w14:paraId="0882C179" w14:textId="77777777" w:rsidR="00F55506" w:rsidRDefault="00F55506" w:rsidP="00F55506">
      <w:pPr>
        <w:ind w:left="-510"/>
        <w:rPr>
          <w:rFonts w:ascii="Arial" w:hAnsi="Arial" w:cs="Arial"/>
        </w:rPr>
      </w:pPr>
    </w:p>
    <w:p w14:paraId="1B44E120" w14:textId="77777777" w:rsidR="00F55506" w:rsidRDefault="00F55506" w:rsidP="00F55506">
      <w:pPr>
        <w:ind w:firstLine="360"/>
        <w:jc w:val="both"/>
        <w:rPr>
          <w:rFonts w:ascii="Arial" w:hAnsi="Arial" w:cs="Arial"/>
        </w:rPr>
      </w:pPr>
    </w:p>
    <w:p w14:paraId="4588BE7A" w14:textId="77777777" w:rsidR="00A06DC2" w:rsidRDefault="00A06DC2" w:rsidP="00F55506">
      <w:pPr>
        <w:ind w:firstLine="360"/>
        <w:jc w:val="both"/>
        <w:rPr>
          <w:rFonts w:ascii="Arial" w:hAnsi="Arial" w:cs="Arial"/>
        </w:rPr>
      </w:pPr>
    </w:p>
    <w:p w14:paraId="61932FC4" w14:textId="77777777" w:rsidR="00A06DC2" w:rsidRDefault="00A06DC2" w:rsidP="00F55506">
      <w:pPr>
        <w:ind w:firstLine="360"/>
        <w:jc w:val="both"/>
        <w:rPr>
          <w:rFonts w:ascii="Arial" w:hAnsi="Arial" w:cs="Arial"/>
        </w:rPr>
      </w:pPr>
    </w:p>
    <w:p w14:paraId="3C7D5BDF" w14:textId="77777777" w:rsidR="00F55506" w:rsidRDefault="00F55506" w:rsidP="00F55506">
      <w:pPr>
        <w:pStyle w:val="A4"/>
        <w:tabs>
          <w:tab w:val="left" w:pos="-230"/>
        </w:tabs>
        <w:ind w:left="-170"/>
        <w:rPr>
          <w:rFonts w:hint="eastAsia"/>
        </w:rPr>
      </w:pPr>
      <w:r>
        <w:rPr>
          <w:rFonts w:ascii="Arial" w:hAnsi="Arial" w:cs="Arial"/>
          <w:bCs/>
          <w:sz w:val="28"/>
        </w:rPr>
        <w:lastRenderedPageBreak/>
        <w:t xml:space="preserve">8. </w:t>
      </w:r>
      <w:r>
        <w:rPr>
          <w:rFonts w:ascii="Arial" w:hAnsi="Arial" w:cs="Arial"/>
          <w:bCs/>
          <w:sz w:val="28"/>
          <w:szCs w:val="28"/>
        </w:rPr>
        <w:t>Odbiór robót</w:t>
      </w:r>
    </w:p>
    <w:p w14:paraId="303A4C49" w14:textId="77777777" w:rsidR="00F55506" w:rsidRDefault="00F55506" w:rsidP="00F55506">
      <w:pPr>
        <w:pStyle w:val="A4"/>
        <w:tabs>
          <w:tab w:val="left" w:pos="-230"/>
        </w:tabs>
        <w:ind w:left="-170"/>
        <w:rPr>
          <w:rFonts w:hint="eastAsia"/>
        </w:rPr>
      </w:pPr>
    </w:p>
    <w:p w14:paraId="478D50EE" w14:textId="77777777" w:rsidR="00F55506" w:rsidRDefault="00F55506" w:rsidP="00F55506">
      <w:pPr>
        <w:pStyle w:val="A4"/>
        <w:tabs>
          <w:tab w:val="left" w:pos="-230"/>
        </w:tabs>
        <w:ind w:left="-170"/>
        <w:rPr>
          <w:rFonts w:hint="eastAsia"/>
        </w:rPr>
      </w:pPr>
    </w:p>
    <w:p w14:paraId="13668E15" w14:textId="77777777" w:rsidR="00F55506" w:rsidRDefault="00F55506" w:rsidP="00F55506">
      <w:pPr>
        <w:pStyle w:val="A4"/>
        <w:tabs>
          <w:tab w:val="left" w:pos="-230"/>
        </w:tabs>
        <w:ind w:left="-170"/>
        <w:rPr>
          <w:rFonts w:ascii="Arial" w:hAnsi="Arial" w:cs="Arial"/>
          <w:bCs/>
        </w:rPr>
      </w:pPr>
      <w:r>
        <w:rPr>
          <w:rFonts w:ascii="Arial" w:hAnsi="Arial" w:cs="Arial"/>
          <w:bCs/>
        </w:rPr>
        <w:t>8.1 Ogólne wymagania</w:t>
      </w:r>
    </w:p>
    <w:p w14:paraId="60658A60" w14:textId="77777777" w:rsidR="00F55506" w:rsidRDefault="00F55506" w:rsidP="00F55506">
      <w:pPr>
        <w:pStyle w:val="A4"/>
        <w:tabs>
          <w:tab w:val="left" w:pos="-230"/>
        </w:tabs>
        <w:ind w:left="-170"/>
        <w:rPr>
          <w:rFonts w:hint="eastAsia"/>
        </w:rPr>
      </w:pPr>
    </w:p>
    <w:p w14:paraId="327A8168" w14:textId="77777777" w:rsidR="00F55506" w:rsidRDefault="00F55506" w:rsidP="00F55506">
      <w:pPr>
        <w:ind w:firstLine="360"/>
        <w:jc w:val="both"/>
        <w:rPr>
          <w:rFonts w:ascii="Arial" w:hAnsi="Arial" w:cs="Arial"/>
        </w:rPr>
      </w:pPr>
      <w:r>
        <w:rPr>
          <w:rFonts w:ascii="Arial" w:eastAsia="Times New Roman" w:hAnsi="Arial" w:cs="Arial"/>
          <w:bCs/>
          <w:lang w:eastAsia="pl-PL"/>
        </w:rPr>
        <w:t>Przy przekazywaniu wykonanych robót elektrycznych do eksploatacji, Wykonawca zobowiązany jest dostarczyć Zamawiającemu następujące dokumenty:</w:t>
      </w:r>
    </w:p>
    <w:p w14:paraId="20C34847" w14:textId="77777777" w:rsidR="00F55506" w:rsidRDefault="00F55506" w:rsidP="00F55506">
      <w:pPr>
        <w:ind w:left="-510"/>
        <w:jc w:val="both"/>
        <w:rPr>
          <w:rFonts w:ascii="Arial" w:hAnsi="Arial" w:cs="Arial"/>
        </w:rPr>
      </w:pPr>
      <w:r>
        <w:rPr>
          <w:rFonts w:ascii="Arial" w:hAnsi="Arial" w:cs="Arial"/>
        </w:rPr>
        <w:tab/>
        <w:t>- dokumentację powykonawczą</w:t>
      </w:r>
    </w:p>
    <w:p w14:paraId="7EB888EE" w14:textId="387C0B56" w:rsidR="00F55506" w:rsidRDefault="00F55506" w:rsidP="00F55506">
      <w:pPr>
        <w:ind w:left="-510"/>
        <w:jc w:val="both"/>
        <w:rPr>
          <w:rFonts w:ascii="Arial" w:hAnsi="Arial" w:cs="Arial"/>
        </w:rPr>
      </w:pPr>
      <w:r>
        <w:rPr>
          <w:rFonts w:ascii="Arial" w:hAnsi="Arial" w:cs="Arial"/>
        </w:rPr>
        <w:tab/>
        <w:t xml:space="preserve">- protokoły z dokonanych pomiarów (rezystancja izolacji kabli i przewodów, skuteczność </w:t>
      </w:r>
      <w:r>
        <w:rPr>
          <w:rFonts w:ascii="Arial" w:hAnsi="Arial" w:cs="Arial"/>
        </w:rPr>
        <w:tab/>
        <w:t>ochrony przeciwporażeniowej – pętla zwarcia</w:t>
      </w:r>
      <w:r w:rsidR="00435966">
        <w:rPr>
          <w:rFonts w:ascii="Arial" w:hAnsi="Arial" w:cs="Arial"/>
        </w:rPr>
        <w:t>)</w:t>
      </w:r>
    </w:p>
    <w:p w14:paraId="3E8BE9FA" w14:textId="77777777" w:rsidR="00F55506" w:rsidRDefault="00F55506" w:rsidP="00F55506">
      <w:pPr>
        <w:ind w:left="-510"/>
        <w:jc w:val="both"/>
        <w:rPr>
          <w:rFonts w:ascii="Arial" w:hAnsi="Arial" w:cs="Arial"/>
        </w:rPr>
      </w:pPr>
      <w:r>
        <w:rPr>
          <w:rFonts w:ascii="Arial" w:hAnsi="Arial" w:cs="Arial"/>
        </w:rPr>
        <w:tab/>
        <w:t xml:space="preserve">- protokoły uruchomienia i testów ( dot. również urządzeń istniejących) </w:t>
      </w:r>
    </w:p>
    <w:p w14:paraId="189BE986" w14:textId="77777777" w:rsidR="00F55506" w:rsidRDefault="00F55506" w:rsidP="00F55506">
      <w:pPr>
        <w:ind w:left="-510"/>
        <w:jc w:val="both"/>
        <w:rPr>
          <w:rFonts w:ascii="Arial" w:hAnsi="Arial" w:cs="Arial"/>
        </w:rPr>
      </w:pPr>
    </w:p>
    <w:p w14:paraId="1A2E3148" w14:textId="77777777" w:rsidR="00F55506" w:rsidRDefault="00F55506" w:rsidP="00F55506">
      <w:pPr>
        <w:pStyle w:val="A4"/>
        <w:tabs>
          <w:tab w:val="left" w:pos="-230"/>
        </w:tabs>
        <w:ind w:left="-170"/>
        <w:rPr>
          <w:rFonts w:ascii="Arial" w:hAnsi="Arial" w:cs="Arial"/>
        </w:rPr>
      </w:pPr>
      <w:r>
        <w:rPr>
          <w:rFonts w:ascii="Arial" w:hAnsi="Arial" w:cs="Arial"/>
          <w:bCs/>
        </w:rPr>
        <w:t>8.2 Oględziny robót elektrycznych</w:t>
      </w:r>
    </w:p>
    <w:p w14:paraId="79254F0D" w14:textId="77777777" w:rsidR="00F55506" w:rsidRDefault="00F55506" w:rsidP="00F55506">
      <w:pPr>
        <w:ind w:left="-510"/>
        <w:rPr>
          <w:rFonts w:ascii="Arial" w:hAnsi="Arial" w:cs="Arial"/>
        </w:rPr>
      </w:pPr>
    </w:p>
    <w:p w14:paraId="275692E5" w14:textId="77777777" w:rsidR="00F55506" w:rsidRDefault="00F55506" w:rsidP="00F55506">
      <w:pPr>
        <w:ind w:firstLine="360"/>
        <w:jc w:val="both"/>
        <w:rPr>
          <w:rFonts w:ascii="Arial" w:hAnsi="Arial" w:cs="Arial"/>
        </w:rPr>
      </w:pPr>
      <w:r>
        <w:rPr>
          <w:rFonts w:ascii="Arial" w:eastAsia="Times New Roman" w:hAnsi="Arial" w:cs="Arial"/>
          <w:bCs/>
          <w:lang w:eastAsia="pl-PL"/>
        </w:rPr>
        <w:t>Podstawowy zakres oględzin obejmuje przede wszystkim: sprawdzenie prawidłowości:</w:t>
      </w:r>
    </w:p>
    <w:p w14:paraId="3F4E27B2" w14:textId="77777777" w:rsidR="00F55506" w:rsidRDefault="00F55506" w:rsidP="00F55506">
      <w:pPr>
        <w:ind w:left="-510"/>
        <w:rPr>
          <w:rFonts w:ascii="Arial" w:hAnsi="Arial" w:cs="Arial"/>
        </w:rPr>
      </w:pPr>
      <w:r>
        <w:rPr>
          <w:rFonts w:ascii="Arial" w:hAnsi="Arial" w:cs="Arial"/>
        </w:rPr>
        <w:tab/>
        <w:t>1. Ochrony przed porażeniem prądem elektrycznym.</w:t>
      </w:r>
    </w:p>
    <w:p w14:paraId="34559C99" w14:textId="77777777" w:rsidR="00F55506" w:rsidRDefault="00F55506" w:rsidP="00F55506">
      <w:pPr>
        <w:ind w:left="-510"/>
        <w:rPr>
          <w:rFonts w:ascii="Arial" w:hAnsi="Arial" w:cs="Arial"/>
        </w:rPr>
      </w:pPr>
      <w:r>
        <w:rPr>
          <w:rFonts w:ascii="Arial" w:hAnsi="Arial" w:cs="Arial"/>
        </w:rPr>
        <w:tab/>
        <w:t>2. Oznaczenia przewodów neutralnych i ochronnych oraz ochronno-neutralnych.</w:t>
      </w:r>
    </w:p>
    <w:p w14:paraId="5365779E" w14:textId="77777777" w:rsidR="00F55506" w:rsidRDefault="00F55506" w:rsidP="00F55506">
      <w:pPr>
        <w:ind w:left="-510"/>
        <w:rPr>
          <w:rFonts w:ascii="Arial" w:eastAsia="Times New Roman" w:hAnsi="Arial" w:cs="Arial"/>
          <w:bCs/>
          <w:lang w:eastAsia="pl-PL"/>
        </w:rPr>
      </w:pPr>
      <w:r>
        <w:rPr>
          <w:rFonts w:ascii="Arial" w:hAnsi="Arial" w:cs="Arial"/>
        </w:rPr>
        <w:tab/>
        <w:t xml:space="preserve">3. Umieszczenia schematów, tablic ostrzegawczych lub innych podobnych informacji </w:t>
      </w:r>
      <w:r>
        <w:rPr>
          <w:rFonts w:ascii="Arial" w:hAnsi="Arial" w:cs="Arial"/>
        </w:rPr>
        <w:tab/>
        <w:t>oraz oznaczenia obwodów, bezpieczników, łączników, zacisków itp.</w:t>
      </w:r>
    </w:p>
    <w:p w14:paraId="76AAC0A9" w14:textId="77777777" w:rsidR="00F55506" w:rsidRDefault="00F55506" w:rsidP="00F55506">
      <w:pPr>
        <w:ind w:left="-510"/>
        <w:rPr>
          <w:rFonts w:ascii="Arial" w:hAnsi="Arial" w:cs="Arial"/>
          <w:b/>
          <w:bCs/>
        </w:rPr>
      </w:pPr>
      <w:r>
        <w:rPr>
          <w:rFonts w:ascii="Arial" w:eastAsia="Times New Roman" w:hAnsi="Arial" w:cs="Arial"/>
          <w:bCs/>
          <w:lang w:eastAsia="pl-PL"/>
        </w:rPr>
        <w:tab/>
        <w:t>4. Połączeń przewodów.</w:t>
      </w:r>
    </w:p>
    <w:p w14:paraId="0FAE128D" w14:textId="77777777" w:rsidR="00F55506" w:rsidRDefault="00F55506" w:rsidP="00F55506">
      <w:pPr>
        <w:ind w:left="-510"/>
        <w:rPr>
          <w:rFonts w:ascii="Arial" w:hAnsi="Arial" w:cs="Arial"/>
          <w:b/>
          <w:bCs/>
        </w:rPr>
      </w:pPr>
    </w:p>
    <w:p w14:paraId="3E49FA68" w14:textId="77777777" w:rsidR="00F55506" w:rsidRDefault="00F55506" w:rsidP="00F55506">
      <w:pPr>
        <w:pStyle w:val="A4"/>
        <w:tabs>
          <w:tab w:val="left" w:pos="-230"/>
        </w:tabs>
        <w:ind w:left="-170"/>
        <w:rPr>
          <w:rFonts w:ascii="Arial" w:hAnsi="Arial" w:cs="Arial"/>
          <w:bCs/>
        </w:rPr>
      </w:pPr>
      <w:r>
        <w:rPr>
          <w:rFonts w:ascii="Arial" w:hAnsi="Arial" w:cs="Arial"/>
          <w:bCs/>
        </w:rPr>
        <w:t>8.3 Badania (pomiary i próby) elektryczne</w:t>
      </w:r>
    </w:p>
    <w:p w14:paraId="1DBF80E2" w14:textId="77777777" w:rsidR="00DD24F7" w:rsidRDefault="00DD24F7" w:rsidP="00F55506">
      <w:pPr>
        <w:pStyle w:val="A4"/>
        <w:tabs>
          <w:tab w:val="left" w:pos="-230"/>
        </w:tabs>
        <w:ind w:left="-170"/>
        <w:rPr>
          <w:rFonts w:ascii="Arial" w:hAnsi="Arial" w:cs="Arial"/>
        </w:rPr>
      </w:pPr>
    </w:p>
    <w:p w14:paraId="357566A5" w14:textId="77777777" w:rsidR="00F55506" w:rsidRDefault="00F55506" w:rsidP="00F55506">
      <w:pPr>
        <w:ind w:firstLine="360"/>
        <w:jc w:val="both"/>
        <w:rPr>
          <w:rFonts w:ascii="Arial" w:hAnsi="Arial" w:cs="Arial"/>
        </w:rPr>
      </w:pPr>
      <w:r>
        <w:rPr>
          <w:rFonts w:ascii="Arial" w:eastAsia="Times New Roman" w:hAnsi="Arial" w:cs="Arial"/>
          <w:bCs/>
          <w:lang w:eastAsia="pl-PL"/>
        </w:rPr>
        <w:t>Podstawowy zakres pomiarów i prób obejmuje przede wszystkim:</w:t>
      </w:r>
    </w:p>
    <w:p w14:paraId="73EFA453" w14:textId="77777777" w:rsidR="00F55506" w:rsidRDefault="00F55506" w:rsidP="00F55506">
      <w:pPr>
        <w:jc w:val="both"/>
        <w:rPr>
          <w:rFonts w:ascii="Arial" w:hAnsi="Arial" w:cs="Arial"/>
        </w:rPr>
      </w:pPr>
      <w:r>
        <w:rPr>
          <w:rFonts w:ascii="Arial" w:hAnsi="Arial" w:cs="Arial"/>
        </w:rPr>
        <w:t xml:space="preserve">1. Sprawdzenie ciągłości przewodów ochronnych w tym głównych i dodatkowych </w:t>
      </w:r>
      <w:r>
        <w:rPr>
          <w:rFonts w:ascii="Arial" w:hAnsi="Arial" w:cs="Arial"/>
        </w:rPr>
        <w:tab/>
        <w:t>(miejscowych), połączeń wyrównawczych.</w:t>
      </w:r>
    </w:p>
    <w:p w14:paraId="4B8002EE" w14:textId="77777777" w:rsidR="00F55506" w:rsidRDefault="00F55506" w:rsidP="00F55506">
      <w:pPr>
        <w:ind w:left="-340"/>
        <w:rPr>
          <w:rFonts w:ascii="Arial" w:hAnsi="Arial" w:cs="Arial"/>
        </w:rPr>
      </w:pPr>
      <w:r>
        <w:rPr>
          <w:rFonts w:ascii="Arial" w:hAnsi="Arial" w:cs="Arial"/>
        </w:rPr>
        <w:tab/>
        <w:t>2. Pomiar rezystancji izolacji kabli i przewodów elektrycznych.</w:t>
      </w:r>
    </w:p>
    <w:p w14:paraId="08FD4B31" w14:textId="77777777" w:rsidR="00F55506" w:rsidRDefault="00F55506" w:rsidP="00F55506">
      <w:pPr>
        <w:ind w:left="-340"/>
        <w:rPr>
          <w:rFonts w:ascii="Arial" w:hAnsi="Arial" w:cs="Arial"/>
        </w:rPr>
      </w:pPr>
      <w:r>
        <w:rPr>
          <w:rFonts w:ascii="Arial" w:hAnsi="Arial" w:cs="Arial"/>
        </w:rPr>
        <w:tab/>
        <w:t>3. Pomiar skuteczność ochrony przeciwporażeniowej – pętla zwarcia.</w:t>
      </w:r>
    </w:p>
    <w:p w14:paraId="6F6B7586" w14:textId="557A22FF" w:rsidR="00F55506" w:rsidRDefault="00F55506" w:rsidP="00115ED0">
      <w:pPr>
        <w:ind w:left="-340"/>
        <w:rPr>
          <w:rFonts w:ascii="Arial" w:eastAsia="Times New Roman" w:hAnsi="Arial" w:cs="Arial"/>
          <w:bCs/>
          <w:lang w:eastAsia="pl-PL"/>
        </w:rPr>
      </w:pPr>
      <w:r>
        <w:rPr>
          <w:rFonts w:ascii="Arial" w:hAnsi="Arial" w:cs="Arial"/>
        </w:rPr>
        <w:tab/>
        <w:t xml:space="preserve">4. </w:t>
      </w:r>
      <w:r>
        <w:rPr>
          <w:rFonts w:ascii="Arial" w:eastAsia="Times New Roman" w:hAnsi="Arial" w:cs="Arial"/>
          <w:bCs/>
          <w:lang w:eastAsia="pl-PL"/>
        </w:rPr>
        <w:t>Przeprowadzenie prób działania.</w:t>
      </w:r>
    </w:p>
    <w:p w14:paraId="08887E0F" w14:textId="5B102EC1" w:rsidR="00F55506" w:rsidRDefault="00B9502F" w:rsidP="00F55506">
      <w:pPr>
        <w:jc w:val="both"/>
        <w:rPr>
          <w:rFonts w:ascii="Arial" w:eastAsia="Times New Roman" w:hAnsi="Arial" w:cs="Arial"/>
          <w:bCs/>
          <w:lang w:eastAsia="pl-PL"/>
        </w:rPr>
      </w:pPr>
      <w:r>
        <w:rPr>
          <w:rFonts w:ascii="Arial" w:eastAsia="Times New Roman" w:hAnsi="Arial" w:cs="Arial"/>
          <w:bCs/>
          <w:lang w:eastAsia="pl-PL"/>
        </w:rPr>
        <w:t>5</w:t>
      </w:r>
      <w:r w:rsidR="00F55506">
        <w:rPr>
          <w:rFonts w:ascii="Arial" w:eastAsia="Times New Roman" w:hAnsi="Arial" w:cs="Arial"/>
          <w:bCs/>
          <w:lang w:eastAsia="pl-PL"/>
        </w:rPr>
        <w:t xml:space="preserve">. Przeprowadzenie prób działania instalacja </w:t>
      </w:r>
      <w:r>
        <w:rPr>
          <w:rFonts w:ascii="Arial" w:eastAsia="Times New Roman" w:hAnsi="Arial" w:cs="Arial"/>
          <w:bCs/>
          <w:lang w:eastAsia="pl-PL"/>
        </w:rPr>
        <w:t>sygnalizacji pożaru</w:t>
      </w:r>
    </w:p>
    <w:p w14:paraId="7758B9F9" w14:textId="0E83E381" w:rsidR="00F55506" w:rsidRDefault="00B9502F" w:rsidP="00F55506">
      <w:pPr>
        <w:jc w:val="both"/>
        <w:rPr>
          <w:rFonts w:ascii="Arial" w:eastAsia="Times New Roman" w:hAnsi="Arial" w:cs="Arial"/>
          <w:bCs/>
          <w:lang w:eastAsia="pl-PL"/>
        </w:rPr>
      </w:pPr>
      <w:r>
        <w:rPr>
          <w:rFonts w:ascii="Arial" w:eastAsia="Times New Roman" w:hAnsi="Arial" w:cs="Arial"/>
          <w:bCs/>
          <w:lang w:eastAsia="pl-PL"/>
        </w:rPr>
        <w:t>6</w:t>
      </w:r>
      <w:r w:rsidR="00F55506">
        <w:rPr>
          <w:rFonts w:ascii="Arial" w:eastAsia="Times New Roman" w:hAnsi="Arial" w:cs="Arial"/>
          <w:bCs/>
          <w:lang w:eastAsia="pl-PL"/>
        </w:rPr>
        <w:t xml:space="preserve">. Przeprowadzenie prób działania instalacja </w:t>
      </w:r>
      <w:r>
        <w:rPr>
          <w:rFonts w:ascii="Arial" w:eastAsia="Times New Roman" w:hAnsi="Arial" w:cs="Arial"/>
          <w:bCs/>
          <w:lang w:eastAsia="pl-PL"/>
        </w:rPr>
        <w:t>oddymiania</w:t>
      </w:r>
    </w:p>
    <w:p w14:paraId="21E36BF6" w14:textId="77777777" w:rsidR="00F55506" w:rsidRDefault="00F55506" w:rsidP="00F55506">
      <w:pPr>
        <w:ind w:firstLine="360"/>
        <w:jc w:val="both"/>
        <w:rPr>
          <w:rFonts w:ascii="Arial" w:eastAsia="Times New Roman" w:hAnsi="Arial" w:cs="Arial"/>
          <w:bCs/>
          <w:lang w:eastAsia="pl-PL"/>
        </w:rPr>
      </w:pPr>
    </w:p>
    <w:p w14:paraId="30E56312" w14:textId="77777777" w:rsidR="00F55506" w:rsidRDefault="00F55506" w:rsidP="00F55506">
      <w:pPr>
        <w:pStyle w:val="A4"/>
        <w:tabs>
          <w:tab w:val="left" w:pos="-230"/>
        </w:tabs>
        <w:ind w:left="-170"/>
        <w:rPr>
          <w:rFonts w:ascii="Arial" w:hAnsi="Arial" w:cs="Arial"/>
          <w:bCs/>
        </w:rPr>
      </w:pPr>
      <w:r w:rsidRPr="00DD24F7">
        <w:rPr>
          <w:rFonts w:ascii="Arial" w:hAnsi="Arial" w:cs="Arial"/>
          <w:bCs/>
          <w:szCs w:val="22"/>
        </w:rPr>
        <w:t xml:space="preserve">9. </w:t>
      </w:r>
      <w:r w:rsidRPr="00DD24F7">
        <w:rPr>
          <w:rFonts w:ascii="Arial" w:hAnsi="Arial" w:cs="Arial"/>
          <w:bCs/>
        </w:rPr>
        <w:t>Podstawa płatności</w:t>
      </w:r>
    </w:p>
    <w:p w14:paraId="7C51078A" w14:textId="77777777" w:rsidR="00DD24F7" w:rsidRDefault="00DD24F7" w:rsidP="00F55506">
      <w:pPr>
        <w:pStyle w:val="A4"/>
        <w:tabs>
          <w:tab w:val="left" w:pos="-230"/>
        </w:tabs>
        <w:ind w:left="-170"/>
        <w:rPr>
          <w:rFonts w:ascii="Arial" w:hAnsi="Arial" w:cs="Arial"/>
        </w:rPr>
      </w:pPr>
    </w:p>
    <w:p w14:paraId="55FADD1B" w14:textId="3AA63F9B" w:rsidR="00F55506" w:rsidRPr="00A06DC2" w:rsidRDefault="00F55506" w:rsidP="00A06DC2">
      <w:pPr>
        <w:ind w:hanging="284"/>
        <w:jc w:val="both"/>
        <w:rPr>
          <w:rFonts w:ascii="Arial" w:hAnsi="Arial" w:cs="Arial"/>
        </w:rPr>
      </w:pPr>
      <w:r w:rsidRPr="00A06DC2">
        <w:rPr>
          <w:rFonts w:ascii="Arial" w:eastAsia="Times New Roman" w:hAnsi="Arial" w:cs="Arial"/>
          <w:bCs/>
          <w:lang w:eastAsia="pl-PL"/>
        </w:rPr>
        <w:t>Płatność należy przyjmować zgodnie z umową.</w:t>
      </w:r>
    </w:p>
    <w:p w14:paraId="1401298E" w14:textId="77777777" w:rsidR="00F55506" w:rsidRPr="00A06DC2" w:rsidRDefault="00F55506" w:rsidP="00F55506">
      <w:pPr>
        <w:ind w:left="-510" w:firstLine="227"/>
        <w:rPr>
          <w:rFonts w:ascii="Arial" w:hAnsi="Arial" w:cs="Arial"/>
        </w:rPr>
      </w:pPr>
      <w:r w:rsidRPr="00A06DC2">
        <w:rPr>
          <w:rFonts w:ascii="Arial" w:hAnsi="Arial" w:cs="Arial"/>
        </w:rPr>
        <w:t>Cena wykonania robót obejmuje:</w:t>
      </w:r>
    </w:p>
    <w:p w14:paraId="7378B667" w14:textId="15CBE6E7" w:rsidR="003C6BAF" w:rsidRPr="00A06DC2" w:rsidRDefault="003C6BAF" w:rsidP="00F55506">
      <w:pPr>
        <w:ind w:left="-510" w:firstLine="227"/>
        <w:rPr>
          <w:rFonts w:ascii="Arial" w:hAnsi="Arial" w:cs="Arial"/>
        </w:rPr>
      </w:pPr>
      <w:r w:rsidRPr="00A06DC2">
        <w:rPr>
          <w:rFonts w:ascii="Arial" w:hAnsi="Arial" w:cs="Arial"/>
        </w:rPr>
        <w:t>- wykonanie dokumentacji projektowej (technicznej, koncepcji, dokumentacji wykonawczej),</w:t>
      </w:r>
    </w:p>
    <w:p w14:paraId="24007A8A" w14:textId="1527972C" w:rsidR="003C6BAF" w:rsidRPr="00A06DC2" w:rsidRDefault="003C6BAF" w:rsidP="00A06DC2">
      <w:pPr>
        <w:ind w:left="-142" w:hanging="141"/>
        <w:rPr>
          <w:rFonts w:ascii="Arial" w:hAnsi="Arial" w:cs="Arial"/>
        </w:rPr>
      </w:pPr>
      <w:r w:rsidRPr="00A06DC2">
        <w:rPr>
          <w:rFonts w:ascii="Arial" w:hAnsi="Arial" w:cs="Arial"/>
        </w:rPr>
        <w:t>- uzgodnienie projektu budowlanego/ technicznego/ wykonawczego z rzeczoznawcą ds. zabezpieczeń ppoż.</w:t>
      </w:r>
    </w:p>
    <w:p w14:paraId="0BA3F0C6" w14:textId="77777777" w:rsidR="00F55506" w:rsidRPr="00A06DC2" w:rsidRDefault="00F55506" w:rsidP="00F55506">
      <w:pPr>
        <w:ind w:left="-510" w:firstLine="227"/>
        <w:rPr>
          <w:rFonts w:ascii="Arial" w:hAnsi="Arial" w:cs="Arial"/>
        </w:rPr>
      </w:pPr>
      <w:r w:rsidRPr="00A06DC2">
        <w:rPr>
          <w:rFonts w:ascii="Arial" w:hAnsi="Arial" w:cs="Arial"/>
        </w:rPr>
        <w:t>- koszt robót przygotowawczych,</w:t>
      </w:r>
    </w:p>
    <w:p w14:paraId="2B589AA5" w14:textId="428F3A87" w:rsidR="00F55506" w:rsidRPr="00A06DC2" w:rsidRDefault="007760FC" w:rsidP="00BC0723">
      <w:pPr>
        <w:ind w:left="-567" w:firstLine="227"/>
        <w:rPr>
          <w:rFonts w:ascii="Arial" w:hAnsi="Arial" w:cs="Arial"/>
        </w:rPr>
      </w:pPr>
      <w:r w:rsidRPr="00A06DC2">
        <w:rPr>
          <w:rFonts w:ascii="Arial" w:hAnsi="Arial" w:cs="Arial"/>
        </w:rPr>
        <w:t>-</w:t>
      </w:r>
      <w:r w:rsidR="00BC0723" w:rsidRPr="00A06DC2">
        <w:rPr>
          <w:rFonts w:ascii="Arial" w:hAnsi="Arial" w:cs="Arial"/>
        </w:rPr>
        <w:t xml:space="preserve"> </w:t>
      </w:r>
      <w:r w:rsidR="00F55506" w:rsidRPr="00A06DC2">
        <w:rPr>
          <w:rFonts w:ascii="Arial" w:hAnsi="Arial" w:cs="Arial"/>
        </w:rPr>
        <w:t xml:space="preserve"> koszt materiałów,</w:t>
      </w:r>
    </w:p>
    <w:p w14:paraId="0131870F" w14:textId="77777777" w:rsidR="00F55506" w:rsidRPr="00A06DC2" w:rsidRDefault="00F55506" w:rsidP="00F55506">
      <w:pPr>
        <w:ind w:left="-510" w:firstLine="227"/>
        <w:rPr>
          <w:rFonts w:ascii="Arial" w:hAnsi="Arial" w:cs="Arial"/>
        </w:rPr>
      </w:pPr>
      <w:r w:rsidRPr="00A06DC2">
        <w:rPr>
          <w:rFonts w:ascii="Arial" w:hAnsi="Arial" w:cs="Arial"/>
        </w:rPr>
        <w:t>- zakup, dostarczenie materiałów i ich składowanie,</w:t>
      </w:r>
    </w:p>
    <w:p w14:paraId="6416F921" w14:textId="5C2C8134" w:rsidR="00F55506" w:rsidRPr="00A06DC2" w:rsidRDefault="00F55506" w:rsidP="00F55506">
      <w:pPr>
        <w:ind w:left="-510" w:firstLine="227"/>
        <w:rPr>
          <w:rFonts w:ascii="Arial" w:hAnsi="Arial" w:cs="Arial"/>
        </w:rPr>
      </w:pPr>
      <w:r w:rsidRPr="00A06DC2">
        <w:rPr>
          <w:rFonts w:ascii="Arial" w:hAnsi="Arial" w:cs="Arial"/>
        </w:rPr>
        <w:t>- wykonanie robót elektrycznych</w:t>
      </w:r>
      <w:r w:rsidR="00DD24F7">
        <w:rPr>
          <w:rFonts w:ascii="Arial" w:hAnsi="Arial" w:cs="Arial"/>
        </w:rPr>
        <w:t xml:space="preserve"> i budowlanych</w:t>
      </w:r>
      <w:r w:rsidRPr="00A06DC2">
        <w:rPr>
          <w:rFonts w:ascii="Arial" w:hAnsi="Arial" w:cs="Arial"/>
        </w:rPr>
        <w:t xml:space="preserve"> zgodnie z dokumentacją projektową</w:t>
      </w:r>
      <w:r w:rsidR="00A06DC2" w:rsidRPr="00A06DC2">
        <w:rPr>
          <w:rFonts w:ascii="Arial" w:hAnsi="Arial" w:cs="Arial"/>
        </w:rPr>
        <w:t>,</w:t>
      </w:r>
    </w:p>
    <w:p w14:paraId="6060470C" w14:textId="77777777" w:rsidR="00F55506" w:rsidRPr="00A06DC2" w:rsidRDefault="00F55506" w:rsidP="00F55506">
      <w:pPr>
        <w:ind w:left="-510" w:firstLine="227"/>
        <w:rPr>
          <w:rFonts w:ascii="Arial" w:hAnsi="Arial" w:cs="Arial"/>
        </w:rPr>
      </w:pPr>
      <w:r w:rsidRPr="00A06DC2">
        <w:rPr>
          <w:rFonts w:ascii="Arial" w:hAnsi="Arial" w:cs="Arial"/>
        </w:rPr>
        <w:t>- opracowanie dokumentacji powykonawczej,</w:t>
      </w:r>
    </w:p>
    <w:p w14:paraId="6892776A" w14:textId="77777777" w:rsidR="00F55506" w:rsidRPr="00A06DC2" w:rsidRDefault="00F55506" w:rsidP="00F55506">
      <w:pPr>
        <w:ind w:left="-510" w:firstLine="227"/>
        <w:rPr>
          <w:rFonts w:ascii="Arial" w:hAnsi="Arial" w:cs="Arial"/>
        </w:rPr>
      </w:pPr>
      <w:r w:rsidRPr="00A06DC2">
        <w:rPr>
          <w:rFonts w:ascii="Arial" w:hAnsi="Arial" w:cs="Arial"/>
        </w:rPr>
        <w:t>- pomiary i badania elektryczne,</w:t>
      </w:r>
    </w:p>
    <w:p w14:paraId="5B585883" w14:textId="3883DEF5" w:rsidR="00B9502F" w:rsidRPr="00A06DC2" w:rsidRDefault="00B9502F" w:rsidP="00F55506">
      <w:pPr>
        <w:ind w:left="-510" w:firstLine="227"/>
        <w:rPr>
          <w:rFonts w:ascii="Arial" w:eastAsia="Times New Roman" w:hAnsi="Arial" w:cs="Arial"/>
          <w:bCs/>
          <w:lang w:eastAsia="pl-PL"/>
        </w:rPr>
      </w:pPr>
      <w:r w:rsidRPr="00A06DC2">
        <w:rPr>
          <w:rFonts w:ascii="Arial" w:hAnsi="Arial" w:cs="Arial"/>
        </w:rPr>
        <w:t>- testy i próby działania i współdziałania</w:t>
      </w:r>
    </w:p>
    <w:p w14:paraId="350F7D71" w14:textId="77777777" w:rsidR="00BC0723" w:rsidRDefault="00F55506" w:rsidP="00A06DC2">
      <w:pPr>
        <w:ind w:hanging="199"/>
        <w:rPr>
          <w:rFonts w:ascii="Arial" w:hAnsi="Arial" w:cs="Arial"/>
        </w:rPr>
      </w:pPr>
      <w:r w:rsidRPr="00A06DC2">
        <w:rPr>
          <w:rFonts w:ascii="Arial" w:eastAsia="Times New Roman" w:hAnsi="Arial" w:cs="Arial"/>
          <w:bCs/>
          <w:lang w:eastAsia="pl-PL"/>
        </w:rPr>
        <w:t>- utylizacja odpadów powstałych podczas robót budowlanych i demontażowych</w:t>
      </w:r>
      <w:r w:rsidR="00BC0723" w:rsidRPr="00A06DC2">
        <w:rPr>
          <w:rFonts w:ascii="Arial" w:eastAsia="Times New Roman" w:hAnsi="Arial" w:cs="Arial"/>
          <w:bCs/>
          <w:lang w:eastAsia="pl-PL"/>
        </w:rPr>
        <w:t xml:space="preserve"> </w:t>
      </w:r>
      <w:r w:rsidR="00BC0723" w:rsidRPr="00A06DC2">
        <w:rPr>
          <w:rFonts w:ascii="Arial" w:hAnsi="Arial" w:cs="Arial"/>
        </w:rPr>
        <w:t>w tym szczególnie czujek jonizacyjnych,</w:t>
      </w:r>
    </w:p>
    <w:p w14:paraId="14E1E675" w14:textId="73A59A22" w:rsidR="00F55506" w:rsidRDefault="00F55506" w:rsidP="00A06DC2">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39774435" w14:textId="56C02D60" w:rsidR="00F55506" w:rsidRDefault="00F55506" w:rsidP="00DD24F7">
      <w:pPr>
        <w:ind w:left="-510"/>
        <w:jc w:val="right"/>
        <w:rPr>
          <w:rFonts w:ascii="Arial" w:hAnsi="Arial" w:cs="Arial"/>
        </w:rPr>
      </w:pPr>
      <w:r>
        <w:rPr>
          <w:rFonts w:ascii="Arial" w:hAnsi="Arial" w:cs="Arial"/>
        </w:rPr>
        <w:t xml:space="preserve">mgr inż. </w:t>
      </w:r>
      <w:r w:rsidR="00B9502F">
        <w:rPr>
          <w:rFonts w:ascii="Arial" w:hAnsi="Arial" w:cs="Arial"/>
        </w:rPr>
        <w:t>Tomasz Madej</w:t>
      </w:r>
    </w:p>
    <w:p w14:paraId="2F807EB8" w14:textId="77777777" w:rsidR="00F55506" w:rsidRDefault="00F55506" w:rsidP="00F55506">
      <w:pPr>
        <w:ind w:left="-510"/>
        <w:jc w:val="right"/>
        <w:rPr>
          <w:rFonts w:ascii="Arial" w:hAnsi="Arial" w:cs="Arial"/>
        </w:rPr>
      </w:pPr>
    </w:p>
    <w:p w14:paraId="6F8A2E09" w14:textId="4F59A734" w:rsidR="00F55506" w:rsidRDefault="00F55506" w:rsidP="00F55506">
      <w:pPr>
        <w:pStyle w:val="A4"/>
        <w:tabs>
          <w:tab w:val="left" w:pos="-230"/>
        </w:tabs>
        <w:ind w:left="-170"/>
        <w:rPr>
          <w:rFonts w:ascii="Arial" w:hAnsi="Arial" w:cs="Arial"/>
          <w:bCs/>
        </w:rPr>
      </w:pPr>
      <w:r>
        <w:rPr>
          <w:rFonts w:ascii="Arial" w:hAnsi="Arial" w:cs="Arial"/>
          <w:bCs/>
          <w:sz w:val="28"/>
        </w:rPr>
        <w:t xml:space="preserve">10. </w:t>
      </w:r>
      <w:r>
        <w:rPr>
          <w:rFonts w:ascii="Arial" w:hAnsi="Arial" w:cs="Arial"/>
          <w:bCs/>
          <w:sz w:val="28"/>
          <w:szCs w:val="28"/>
        </w:rPr>
        <w:t>Przepisy związane</w:t>
      </w:r>
    </w:p>
    <w:p w14:paraId="2314FD44" w14:textId="77777777" w:rsidR="00F55506" w:rsidRDefault="00F55506" w:rsidP="00F55506">
      <w:pPr>
        <w:pStyle w:val="A4"/>
        <w:tabs>
          <w:tab w:val="left" w:pos="-230"/>
        </w:tabs>
        <w:ind w:left="-170"/>
        <w:rPr>
          <w:rFonts w:ascii="Arial" w:hAnsi="Arial" w:cs="Arial"/>
          <w:bCs/>
        </w:rPr>
      </w:pPr>
    </w:p>
    <w:p w14:paraId="7744E60D" w14:textId="77777777" w:rsidR="00F55506" w:rsidRDefault="00F55506" w:rsidP="00F55506">
      <w:pPr>
        <w:pStyle w:val="A4"/>
        <w:tabs>
          <w:tab w:val="left" w:pos="-230"/>
        </w:tabs>
        <w:ind w:left="-170"/>
        <w:rPr>
          <w:rFonts w:ascii="Arial" w:hAnsi="Arial" w:cs="Arial"/>
          <w:bCs/>
        </w:rPr>
      </w:pPr>
    </w:p>
    <w:p w14:paraId="293A8473" w14:textId="77777777" w:rsidR="00F55506" w:rsidRDefault="00F55506" w:rsidP="00F55506">
      <w:pPr>
        <w:pStyle w:val="A4"/>
        <w:tabs>
          <w:tab w:val="left" w:pos="-230"/>
        </w:tabs>
        <w:ind w:left="-170"/>
        <w:rPr>
          <w:rFonts w:ascii="Arial" w:hAnsi="Arial" w:cs="Arial"/>
          <w:bCs/>
        </w:rPr>
      </w:pPr>
      <w:r>
        <w:rPr>
          <w:rFonts w:ascii="Arial" w:hAnsi="Arial" w:cs="Arial"/>
          <w:bCs/>
          <w:sz w:val="28"/>
        </w:rPr>
        <w:t>Przepisy i normy:</w:t>
      </w:r>
    </w:p>
    <w:p w14:paraId="44F7EFD7" w14:textId="77777777" w:rsidR="00F55506" w:rsidRDefault="00F55506" w:rsidP="00F55506">
      <w:pPr>
        <w:pStyle w:val="A4"/>
        <w:tabs>
          <w:tab w:val="left" w:pos="-230"/>
        </w:tabs>
        <w:ind w:left="-170"/>
        <w:rPr>
          <w:rFonts w:ascii="Arial" w:hAnsi="Arial" w:cs="Arial"/>
          <w:bCs/>
        </w:rPr>
      </w:pPr>
    </w:p>
    <w:p w14:paraId="76B8F08E" w14:textId="77777777" w:rsidR="00F55506" w:rsidRDefault="00F55506" w:rsidP="00F55506">
      <w:pPr>
        <w:tabs>
          <w:tab w:val="left" w:pos="-570"/>
        </w:tabs>
        <w:ind w:left="-510"/>
        <w:rPr>
          <w:rFonts w:ascii="Arial" w:hAnsi="Arial" w:cs="Arial"/>
          <w:b/>
          <w:bCs/>
        </w:rPr>
      </w:pPr>
    </w:p>
    <w:p w14:paraId="2FF1758B" w14:textId="3AECEA37"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Ustawa  z  dnia  7  lipca  1994 r.  –  Prawo  budowlane</w:t>
      </w:r>
      <w:r w:rsidR="00A06DC2">
        <w:rPr>
          <w:rFonts w:ascii="Arial" w:hAnsi="Arial" w:cs="Arial"/>
        </w:rPr>
        <w:t>;</w:t>
      </w:r>
    </w:p>
    <w:p w14:paraId="5D371602" w14:textId="00639504"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Ustawa z dnia 10 kwietnia 1997r – Prawo energetyczne</w:t>
      </w:r>
      <w:r w:rsidR="00A06DC2">
        <w:rPr>
          <w:rFonts w:ascii="Arial" w:hAnsi="Arial" w:cs="Arial"/>
        </w:rPr>
        <w:t>;</w:t>
      </w:r>
      <w:r>
        <w:rPr>
          <w:rFonts w:ascii="Arial" w:hAnsi="Arial" w:cs="Arial"/>
        </w:rPr>
        <w:t xml:space="preserve"> </w:t>
      </w:r>
    </w:p>
    <w:p w14:paraId="255433A1" w14:textId="4719FE06"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Rozporządzenie Ministra Infrastruktury z dnia 12 kwietnia 2002 r. w sprawie warunków technicznych, jakim powinny odpowiadać budynki i ich usytuowanie</w:t>
      </w:r>
      <w:r w:rsidR="00A06DC2">
        <w:rPr>
          <w:rFonts w:ascii="Arial" w:hAnsi="Arial" w:cs="Arial"/>
        </w:rPr>
        <w:t>;</w:t>
      </w:r>
    </w:p>
    <w:p w14:paraId="2A4D665B" w14:textId="52E922C9"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Rozporządzenie Ministra Rozwoju i Finansów z dnia 20 września 2001 r. w sprawie bezpieczeństwa i higieny pracy podczas eksploatacji maszyn i innych urządzeń technicznych do robót ziemnych, budowlanych i drogowych</w:t>
      </w:r>
      <w:r w:rsidR="00A06DC2">
        <w:rPr>
          <w:rFonts w:ascii="Arial" w:hAnsi="Arial" w:cs="Arial"/>
        </w:rPr>
        <w:t>;</w:t>
      </w:r>
    </w:p>
    <w:p w14:paraId="765C73BE" w14:textId="6E470488"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Rozporządzenie Ministra Energii z dnia 28 sierpnia 2019 r. w sprawie bezpieczeństwa i higieny pracy przy urządzeniach energetycznych</w:t>
      </w:r>
      <w:r w:rsidR="00A06DC2">
        <w:rPr>
          <w:rFonts w:ascii="Arial" w:hAnsi="Arial" w:cs="Arial"/>
        </w:rPr>
        <w:t>;</w:t>
      </w:r>
    </w:p>
    <w:p w14:paraId="53D13330" w14:textId="3AADC07B"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Rozporządzenie  Ministra  Pracy  i  Polityki  Socjalnej  z  dnia  26  września  1997 roku  w  sprawie  ogólnych  przepisów  bezpieczeństwa  i  higieny  pracy</w:t>
      </w:r>
      <w:r w:rsidR="00A06DC2">
        <w:rPr>
          <w:rFonts w:ascii="Arial" w:hAnsi="Arial" w:cs="Arial"/>
        </w:rPr>
        <w:t>;</w:t>
      </w:r>
    </w:p>
    <w:p w14:paraId="1BA59953" w14:textId="34EF1C1E"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Obwieszczenie Ministra Gospodarki, Pracy i Polityki Społecznej z dnia 28 sierpnia 2003 r. w sprawie ogłoszenia jednolitego tekstu rozporządzenia Ministra Pracy i Polityki Socjalnej w sprawie ogólnych przepisów bezpieczeństwa i higieny pracy</w:t>
      </w:r>
      <w:r w:rsidR="00A06DC2">
        <w:rPr>
          <w:rFonts w:ascii="Arial" w:hAnsi="Arial" w:cs="Arial"/>
        </w:rPr>
        <w:t>;</w:t>
      </w:r>
    </w:p>
    <w:p w14:paraId="3AF7B34F" w14:textId="7E0642CE" w:rsidR="00F55506" w:rsidRDefault="00F55506" w:rsidP="00F55506">
      <w:pPr>
        <w:numPr>
          <w:ilvl w:val="0"/>
          <w:numId w:val="1"/>
        </w:numPr>
        <w:tabs>
          <w:tab w:val="clear" w:pos="720"/>
          <w:tab w:val="left" w:pos="568"/>
        </w:tabs>
        <w:ind w:left="284" w:hanging="284"/>
        <w:rPr>
          <w:rFonts w:ascii="Arial" w:hAnsi="Arial" w:cs="Arial"/>
        </w:rPr>
      </w:pPr>
      <w:r>
        <w:rPr>
          <w:rFonts w:ascii="Arial" w:hAnsi="Arial" w:cs="Arial"/>
        </w:rPr>
        <w:t>Rozporządzenie  Ministra  Infrastruktury  z  dnia  6-lutego-2003  roku  w  sprawie  bezpieczeństwa  i  higieny  pracy  podczas  wykonywania  robót  budowlanych</w:t>
      </w:r>
      <w:r w:rsidR="00A06DC2">
        <w:rPr>
          <w:rFonts w:ascii="Arial" w:hAnsi="Arial" w:cs="Arial"/>
        </w:rPr>
        <w:t>;</w:t>
      </w:r>
    </w:p>
    <w:p w14:paraId="4BA6B358" w14:textId="77777777" w:rsidR="00F55506" w:rsidRDefault="00F55506" w:rsidP="00F55506">
      <w:pPr>
        <w:ind w:left="340"/>
        <w:rPr>
          <w:rFonts w:ascii="Arial" w:hAnsi="Arial" w:cs="Arial"/>
        </w:rPr>
      </w:pPr>
    </w:p>
    <w:p w14:paraId="553B020C" w14:textId="77777777" w:rsidR="00F55506" w:rsidRDefault="00F55506" w:rsidP="00F55506">
      <w:pPr>
        <w:numPr>
          <w:ilvl w:val="0"/>
          <w:numId w:val="1"/>
        </w:numPr>
        <w:tabs>
          <w:tab w:val="clear" w:pos="720"/>
          <w:tab w:val="left" w:pos="568"/>
        </w:tabs>
        <w:ind w:left="284" w:hanging="284"/>
        <w:rPr>
          <w:rFonts w:ascii="Arial" w:hAnsi="Arial" w:cs="Arial"/>
          <w:bCs/>
        </w:rPr>
      </w:pPr>
      <w:r>
        <w:rPr>
          <w:rFonts w:ascii="Arial" w:hAnsi="Arial" w:cs="Arial"/>
          <w:bCs/>
        </w:rPr>
        <w:t xml:space="preserve">Polska norma PN-IEC 60364 „Instalacje elektryczne w obiektach budowlanych”. </w:t>
      </w:r>
    </w:p>
    <w:p w14:paraId="53CA6059" w14:textId="77777777" w:rsidR="00F55506" w:rsidRDefault="00F55506" w:rsidP="00F55506">
      <w:pPr>
        <w:tabs>
          <w:tab w:val="left" w:pos="568"/>
        </w:tabs>
        <w:ind w:left="284"/>
        <w:rPr>
          <w:rFonts w:ascii="Arial" w:hAnsi="Arial" w:cs="Arial"/>
          <w:bCs/>
        </w:rPr>
      </w:pPr>
      <w:bookmarkStart w:id="0" w:name="products-list1"/>
      <w:bookmarkEnd w:id="0"/>
      <w:r>
        <w:rPr>
          <w:rFonts w:ascii="Arial" w:hAnsi="Arial" w:cs="Arial"/>
          <w:bCs/>
        </w:rPr>
        <w:t>Wymagania podstawowe, ustalanie ogólnych charakterystyk, definicje</w:t>
      </w:r>
      <w:r>
        <w:rPr>
          <w:rFonts w:ascii="Arial" w:hAnsi="Arial" w:cs="Arial"/>
        </w:rPr>
        <w:t xml:space="preserve"> ”</w:t>
      </w:r>
      <w:r>
        <w:rPr>
          <w:rFonts w:ascii="Arial" w:hAnsi="Arial" w:cs="Arial"/>
          <w:bCs/>
        </w:rPr>
        <w:t>, lub równoważna</w:t>
      </w:r>
    </w:p>
    <w:p w14:paraId="15DF15F2" w14:textId="77777777" w:rsidR="00F55506" w:rsidRDefault="00F55506" w:rsidP="00F55506">
      <w:pPr>
        <w:numPr>
          <w:ilvl w:val="0"/>
          <w:numId w:val="1"/>
        </w:numPr>
        <w:tabs>
          <w:tab w:val="clear" w:pos="720"/>
          <w:tab w:val="left" w:pos="568"/>
        </w:tabs>
        <w:ind w:left="284" w:hanging="284"/>
        <w:rPr>
          <w:rFonts w:ascii="Arial" w:hAnsi="Arial" w:cs="Arial"/>
          <w:bCs/>
        </w:rPr>
      </w:pPr>
      <w:r>
        <w:rPr>
          <w:rFonts w:ascii="Arial" w:hAnsi="Arial" w:cs="Arial"/>
          <w:bCs/>
        </w:rPr>
        <w:t>Polska norma PN-IEC 60364-4-41 „Instalacje elektryczne w obiektach budowlanych. Ochrona dla zapewnienia bezpieczeństwa. Ochrona przeciwporażeniowa.” , lub równoważna</w:t>
      </w:r>
    </w:p>
    <w:p w14:paraId="2A598FB3"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bCs/>
        </w:rPr>
        <w:t>Polska norma PN-IEC 60364-4-442 „Instalacje elektryczne w obiektach budowlanych. Ochrona dla zapewnienia bezpieczeństwa. Ochrona przed przepięciami. Ochrona instalacji niskiego napięcia przed przejściowymi przepięciami i uszkodzeniami przy doziemieniach w sieciach niskiego napięcia. , lub równoważna</w:t>
      </w:r>
    </w:p>
    <w:p w14:paraId="48EA9500"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60364-4-43:1999 „Instalacje elektryczne w obiektach budowlanych. Ochrona dla zapewnienia bezpieczeństwa. Ochrona przed prądem przetężeniowym. , </w:t>
      </w:r>
      <w:r>
        <w:rPr>
          <w:rFonts w:ascii="Arial" w:hAnsi="Arial" w:cs="Arial"/>
          <w:bCs/>
        </w:rPr>
        <w:t>lub równoważna</w:t>
      </w:r>
    </w:p>
    <w:p w14:paraId="6A630C12"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60364-4-45:1999 „Instalacje elektryczne w obiektach budowlanych. Ochrona dla zapewnienia bezpieczeństwa. Ochrona przed obniżeniem napięcia. , </w:t>
      </w:r>
      <w:r>
        <w:rPr>
          <w:rFonts w:ascii="Arial" w:hAnsi="Arial" w:cs="Arial"/>
          <w:bCs/>
        </w:rPr>
        <w:t>lub równoważna</w:t>
      </w:r>
    </w:p>
    <w:p w14:paraId="74D2FE08"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60364-4-46:1999 „Instalacje elektryczne w obiektach budowlanych. Ochrona dla zapewnienia bezpieczeństwa. Odłączanie izolacyjne i łączenie. , </w:t>
      </w:r>
      <w:r>
        <w:rPr>
          <w:rFonts w:ascii="Arial" w:hAnsi="Arial" w:cs="Arial"/>
          <w:bCs/>
        </w:rPr>
        <w:t>lub równoważna</w:t>
      </w:r>
    </w:p>
    <w:p w14:paraId="5D685D89"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60364-4-47:2001 „Instalacje elektryczne w obiektach budowlanych. Ochrona dla zapewnienia bezpieczeństwa. Zastosowanie środków ochrony zapewniających bezpieczeństwo. Postanowienia ogólne. Środki ochrony przed porażeniem prądem elektrycznym. , </w:t>
      </w:r>
      <w:r>
        <w:rPr>
          <w:rFonts w:ascii="Arial" w:hAnsi="Arial" w:cs="Arial"/>
          <w:bCs/>
        </w:rPr>
        <w:t>lub równoważna</w:t>
      </w:r>
    </w:p>
    <w:p w14:paraId="07D92884"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364-4-481: 12 - 1994 „Instalacje elektryczne w obiektach budowlanych. Ochrona dla zapewnienia bezpieczeństwa. Dobór środków ochrony w </w:t>
      </w:r>
      <w:r>
        <w:rPr>
          <w:rFonts w:ascii="Arial" w:hAnsi="Arial" w:cs="Arial"/>
        </w:rPr>
        <w:lastRenderedPageBreak/>
        <w:t xml:space="preserve">zależności od wpływów zewnętrznych. Wybór środków ochrony przeciwporażeniowej w zależności od wpływów zewnętrznych. , </w:t>
      </w:r>
      <w:r>
        <w:rPr>
          <w:rFonts w:ascii="Arial" w:hAnsi="Arial" w:cs="Arial"/>
          <w:bCs/>
        </w:rPr>
        <w:t>lub równoważna</w:t>
      </w:r>
    </w:p>
    <w:p w14:paraId="30F3F7F7"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60364-5-51: 02. 2000 „Instalacje elektryczne w obiektach budowlanych. Ochrona dla zapewnienia bezpieczeństwa. Dobór i montaż wyposażenia elektrycznego postanowienia ogólne. , </w:t>
      </w:r>
      <w:r>
        <w:rPr>
          <w:rFonts w:ascii="Arial" w:hAnsi="Arial" w:cs="Arial"/>
          <w:bCs/>
        </w:rPr>
        <w:t>lub równoważna</w:t>
      </w:r>
    </w:p>
    <w:p w14:paraId="1A7C986C"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60364-5-53: 05. 1999 - „Instalacje elektryczne w obiektach budowlanych. Ochrona dla zapewnienia bezpieczeństwa. Dobór o montaż wyposażenia elektrycznego. Aparatura łączeniowa i sterownicza. , </w:t>
      </w:r>
      <w:r>
        <w:rPr>
          <w:rFonts w:ascii="Arial" w:hAnsi="Arial" w:cs="Arial"/>
          <w:bCs/>
        </w:rPr>
        <w:t>lub równoważna</w:t>
      </w:r>
    </w:p>
    <w:p w14:paraId="38F02AF8"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60364-5-537: 09. 1999 - „Instalacje elektryczne w obiektach budowlanych. Ochrona dla zapewnienia bezpieczeństwa. Dobór o montaż wyposażenia elektrycznego. Aparatura rozdzielcza i sterownicza. Urządzenia do odłączania izolacyjnego i łączenia. , </w:t>
      </w:r>
      <w:r>
        <w:rPr>
          <w:rFonts w:ascii="Arial" w:hAnsi="Arial" w:cs="Arial"/>
          <w:bCs/>
        </w:rPr>
        <w:t>lub równoważna</w:t>
      </w:r>
    </w:p>
    <w:p w14:paraId="70AD4DB9"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60364-5-54: 11. 1999 - „Instalacje elektryczne w obiektach budowlanych. Ochrona dla zapewnienia bezpieczeństwa. Dobór i montaż wyposażenia elektrycznego. Uziemienia i przewody ochronne. , </w:t>
      </w:r>
      <w:r>
        <w:rPr>
          <w:rFonts w:ascii="Arial" w:hAnsi="Arial" w:cs="Arial"/>
          <w:bCs/>
        </w:rPr>
        <w:t>lub równoważna</w:t>
      </w:r>
    </w:p>
    <w:p w14:paraId="438BA60C"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60364-5-56: 09. 1999 - „Instalacje elektryczne w obiektach budowlanych. Ochrona dla zapewnienia bezpieczeństwa. Dobór o montaż wyposażenia elektrycznego. Instalacje bezpieczeństwa., </w:t>
      </w:r>
      <w:r>
        <w:rPr>
          <w:rFonts w:ascii="Arial" w:hAnsi="Arial" w:cs="Arial"/>
          <w:bCs/>
        </w:rPr>
        <w:t>lub równoważna</w:t>
      </w:r>
    </w:p>
    <w:p w14:paraId="5F6DED4E"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rPr>
      </w:pPr>
      <w:r>
        <w:rPr>
          <w:rFonts w:ascii="Arial" w:hAnsi="Arial" w:cs="Arial"/>
        </w:rPr>
        <w:t xml:space="preserve">Polska norma PN-IEC 60364-6-61: 03. 2000 - „Instalacje elektryczne w obiektach budowlanych. Sprawdzenia odbiorcze. , </w:t>
      </w:r>
      <w:r>
        <w:rPr>
          <w:rFonts w:ascii="Arial" w:hAnsi="Arial" w:cs="Arial"/>
          <w:bCs/>
        </w:rPr>
        <w:t>lub równoważna</w:t>
      </w:r>
    </w:p>
    <w:p w14:paraId="1735A61A"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bCs/>
        </w:rPr>
      </w:pPr>
      <w:r>
        <w:rPr>
          <w:rFonts w:ascii="Arial" w:hAnsi="Arial" w:cs="Arial"/>
        </w:rPr>
        <w:t>Polska norma PN-IEC 60364-5-56: 09. 1999 - „Instalacje elektryczne w obiektach budowlanych. Ochrona dla zapewnienia bezpieczeństwa. Dobór o montaż wyposażenia elektrycznego. Instalacje bezpieczeństwa.</w:t>
      </w:r>
      <w:r>
        <w:rPr>
          <w:rFonts w:ascii="Arial" w:hAnsi="Arial" w:cs="Arial"/>
          <w:bCs/>
        </w:rPr>
        <w:t>, lub równoważna</w:t>
      </w:r>
    </w:p>
    <w:p w14:paraId="0031E1FB" w14:textId="77777777" w:rsidR="00F55506" w:rsidRDefault="00F55506" w:rsidP="00F55506">
      <w:pPr>
        <w:pStyle w:val="Akapitzlist"/>
        <w:numPr>
          <w:ilvl w:val="0"/>
          <w:numId w:val="1"/>
        </w:numPr>
        <w:tabs>
          <w:tab w:val="clear" w:pos="720"/>
          <w:tab w:val="left" w:pos="568"/>
        </w:tabs>
        <w:spacing w:after="160"/>
        <w:ind w:left="284" w:hanging="284"/>
        <w:jc w:val="both"/>
        <w:rPr>
          <w:rFonts w:ascii="Arial" w:hAnsi="Arial" w:cs="Arial"/>
          <w:bCs/>
        </w:rPr>
      </w:pPr>
      <w:r>
        <w:rPr>
          <w:rFonts w:ascii="Arial" w:hAnsi="Arial" w:cs="Arial"/>
          <w:bCs/>
        </w:rPr>
        <w:t>Polska norma PN-IEC 60364-4-482 „Instalacje elektryczne w obiektach budowlanych. Ochrona dla zapewnienia bezpieczeństwa. Dobór środków ochrony w zależności od wpływów zewnętrznych. Ochrona przeciwpożarowa.” , lub równoważna</w:t>
      </w:r>
    </w:p>
    <w:p w14:paraId="77F64D82" w14:textId="60913AFE" w:rsidR="00ED1F03" w:rsidRDefault="00B9502F" w:rsidP="00B9502F">
      <w:pPr>
        <w:pStyle w:val="Akapitzlist"/>
        <w:numPr>
          <w:ilvl w:val="0"/>
          <w:numId w:val="1"/>
        </w:numPr>
        <w:tabs>
          <w:tab w:val="clear" w:pos="720"/>
          <w:tab w:val="left" w:pos="284"/>
        </w:tabs>
        <w:spacing w:after="160"/>
        <w:ind w:left="-510" w:firstLine="360"/>
        <w:jc w:val="both"/>
        <w:rPr>
          <w:rFonts w:hint="eastAsia"/>
        </w:rPr>
      </w:pPr>
      <w:r w:rsidRPr="00B9502F">
        <w:rPr>
          <w:rFonts w:ascii="Arial" w:hAnsi="Arial" w:cs="Arial"/>
          <w:bCs/>
        </w:rPr>
        <w:t xml:space="preserve">Polska Norma </w:t>
      </w:r>
      <w:r w:rsidRPr="00B9502F">
        <w:rPr>
          <w:rFonts w:ascii="Arial" w:hAnsi="Arial" w:cs="Arial"/>
        </w:rPr>
        <w:t>PKN-CEN/TS 54-14; System sygnalizacji pożaru</w:t>
      </w:r>
    </w:p>
    <w:sectPr w:rsidR="00ED1F03" w:rsidSect="00F55506">
      <w:footerReference w:type="even" r:id="rId7"/>
      <w:footerReference w:type="default" r:id="rId8"/>
      <w:pgSz w:w="11906" w:h="16838"/>
      <w:pgMar w:top="1134" w:right="1134" w:bottom="1693" w:left="1134" w:header="0" w:footer="113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92EF6" w14:textId="77777777" w:rsidR="009247F2" w:rsidRDefault="009247F2">
      <w:pPr>
        <w:rPr>
          <w:rFonts w:hint="eastAsia"/>
        </w:rPr>
      </w:pPr>
      <w:r>
        <w:separator/>
      </w:r>
    </w:p>
  </w:endnote>
  <w:endnote w:type="continuationSeparator" w:id="0">
    <w:p w14:paraId="2348124D" w14:textId="77777777" w:rsidR="009247F2" w:rsidRDefault="009247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PageNumWizard_FOOTER_Domyślny_styl_stron"/>
  <w:p w14:paraId="1D2A723D" w14:textId="77777777" w:rsidR="00957736" w:rsidRDefault="005818B9">
    <w:pPr>
      <w:pStyle w:val="Stopka"/>
      <w:jc w:val="right"/>
      <w:rPr>
        <w:rFonts w:hint="eastAsia"/>
      </w:rPr>
    </w:pPr>
    <w:r>
      <w:fldChar w:fldCharType="begin"/>
    </w:r>
    <w:r>
      <w:instrText xml:space="preserve"> PAGE </w:instrText>
    </w:r>
    <w:r>
      <w:fldChar w:fldCharType="separate"/>
    </w:r>
    <w:r>
      <w:t>20</w:t>
    </w:r>
    <w:r>
      <w:fldChar w:fldCharType="end"/>
    </w:r>
    <w:bookmarkEnd w:id="1"/>
  </w:p>
  <w:p w14:paraId="006D562C" w14:textId="77777777" w:rsidR="00957736" w:rsidRDefault="00957736">
    <w:pPr>
      <w:pStyle w:val="Stopk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PageNumWizard_FOOTER_Domyślny_styl_stro1"/>
  <w:p w14:paraId="040CC2E7" w14:textId="77777777" w:rsidR="00957736" w:rsidRDefault="005818B9">
    <w:pPr>
      <w:pStyle w:val="Stopka"/>
      <w:jc w:val="right"/>
      <w:rPr>
        <w:rFonts w:hint="eastAsia"/>
      </w:rPr>
    </w:pPr>
    <w:r>
      <w:fldChar w:fldCharType="begin"/>
    </w:r>
    <w:r>
      <w:instrText xml:space="preserve"> PAGE </w:instrText>
    </w:r>
    <w:r>
      <w:fldChar w:fldCharType="separate"/>
    </w:r>
    <w:r>
      <w:t>19</w:t>
    </w:r>
    <w:r>
      <w:fldChar w:fldCharType="end"/>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333B9" w14:textId="77777777" w:rsidR="009247F2" w:rsidRDefault="009247F2">
      <w:pPr>
        <w:rPr>
          <w:rFonts w:hint="eastAsia"/>
        </w:rPr>
      </w:pPr>
      <w:r>
        <w:separator/>
      </w:r>
    </w:p>
  </w:footnote>
  <w:footnote w:type="continuationSeparator" w:id="0">
    <w:p w14:paraId="2D48F216" w14:textId="77777777" w:rsidR="009247F2" w:rsidRDefault="009247F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04AB1"/>
    <w:multiLevelType w:val="multilevel"/>
    <w:tmpl w:val="3ABCAF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8E366C"/>
    <w:multiLevelType w:val="multilevel"/>
    <w:tmpl w:val="F210E21C"/>
    <w:lvl w:ilvl="0">
      <w:start w:val="1"/>
      <w:numFmt w:val="bullet"/>
      <w:lvlText w:val=""/>
      <w:lvlJc w:val="left"/>
      <w:pPr>
        <w:tabs>
          <w:tab w:val="num" w:pos="720"/>
        </w:tabs>
        <w:ind w:left="720" w:hanging="360"/>
      </w:pPr>
      <w:rPr>
        <w:rFonts w:ascii="Symbol" w:hAnsi="Symbol" w:cs="Symbol" w:hint="default"/>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6F5154"/>
    <w:multiLevelType w:val="multilevel"/>
    <w:tmpl w:val="77FEE60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494942C3"/>
    <w:multiLevelType w:val="multilevel"/>
    <w:tmpl w:val="E35CDB4E"/>
    <w:lvl w:ilvl="0">
      <w:start w:val="1"/>
      <w:numFmt w:val="decimal"/>
      <w:lvlText w:val=" %1 "/>
      <w:lvlJc w:val="left"/>
      <w:pPr>
        <w:tabs>
          <w:tab w:val="num" w:pos="720"/>
        </w:tabs>
        <w:ind w:left="720" w:hanging="360"/>
      </w:pPr>
    </w:lvl>
    <w:lvl w:ilvl="1">
      <w:start w:val="1"/>
      <w:numFmt w:val="decimal"/>
      <w:lvlText w:val=" %1.%2 "/>
      <w:lvlJc w:val="left"/>
      <w:pPr>
        <w:tabs>
          <w:tab w:val="num" w:pos="1080"/>
        </w:tabs>
        <w:ind w:left="1080"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num w:numId="1" w16cid:durableId="707530498">
    <w:abstractNumId w:val="1"/>
  </w:num>
  <w:num w:numId="2" w16cid:durableId="2043046807">
    <w:abstractNumId w:val="3"/>
  </w:num>
  <w:num w:numId="3" w16cid:durableId="1445029200">
    <w:abstractNumId w:val="0"/>
  </w:num>
  <w:num w:numId="4" w16cid:durableId="1787117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03"/>
    <w:rsid w:val="0008169E"/>
    <w:rsid w:val="00115ED0"/>
    <w:rsid w:val="001943AF"/>
    <w:rsid w:val="002050FA"/>
    <w:rsid w:val="00214456"/>
    <w:rsid w:val="0034217B"/>
    <w:rsid w:val="003A7346"/>
    <w:rsid w:val="003C6BAF"/>
    <w:rsid w:val="0041698B"/>
    <w:rsid w:val="004351BE"/>
    <w:rsid w:val="00435966"/>
    <w:rsid w:val="0057768F"/>
    <w:rsid w:val="005818B9"/>
    <w:rsid w:val="00596E20"/>
    <w:rsid w:val="005A4EA5"/>
    <w:rsid w:val="006E661D"/>
    <w:rsid w:val="007760FC"/>
    <w:rsid w:val="00885010"/>
    <w:rsid w:val="009010DE"/>
    <w:rsid w:val="009247F2"/>
    <w:rsid w:val="00957736"/>
    <w:rsid w:val="00A06DC2"/>
    <w:rsid w:val="00B34B22"/>
    <w:rsid w:val="00B9502F"/>
    <w:rsid w:val="00BA44AC"/>
    <w:rsid w:val="00BC0723"/>
    <w:rsid w:val="00C906C5"/>
    <w:rsid w:val="00CC76C1"/>
    <w:rsid w:val="00D06965"/>
    <w:rsid w:val="00D97866"/>
    <w:rsid w:val="00DD24F7"/>
    <w:rsid w:val="00EA6BFB"/>
    <w:rsid w:val="00EC754E"/>
    <w:rsid w:val="00ED1F03"/>
    <w:rsid w:val="00F55506"/>
    <w:rsid w:val="00F971E6"/>
    <w:rsid w:val="00FC2A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BC9A7"/>
  <w15:chartTrackingRefBased/>
  <w15:docId w15:val="{89AC1B60-916D-422B-9D3F-F8088CA0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5506"/>
    <w:pPr>
      <w:suppressAutoHyphens/>
      <w:spacing w:after="0" w:line="240" w:lineRule="auto"/>
    </w:pPr>
    <w:rPr>
      <w:rFonts w:ascii="Liberation Serif;Times New Roma" w:eastAsia="NSimSun" w:hAnsi="Liberation Serif;Times New Roma" w:cs="Mangal"/>
      <w:lang w:eastAsia="zh-CN" w:bidi="hi-IN"/>
      <w14:ligatures w14:val="none"/>
    </w:rPr>
  </w:style>
  <w:style w:type="paragraph" w:styleId="Nagwek1">
    <w:name w:val="heading 1"/>
    <w:basedOn w:val="Normalny"/>
    <w:next w:val="Normalny"/>
    <w:link w:val="Nagwek1Znak"/>
    <w:uiPriority w:val="9"/>
    <w:qFormat/>
    <w:rsid w:val="00ED1F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D1F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ED1F0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ED1F0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D1F0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D1F0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ED1F0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ED1F0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D1F0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1F0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D1F0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D1F0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D1F0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D1F0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D1F0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D1F0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D1F0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D1F03"/>
    <w:rPr>
      <w:rFonts w:eastAsiaTheme="majorEastAsia" w:cstheme="majorBidi"/>
      <w:color w:val="272727" w:themeColor="text1" w:themeTint="D8"/>
    </w:rPr>
  </w:style>
  <w:style w:type="paragraph" w:styleId="Tytu">
    <w:name w:val="Title"/>
    <w:basedOn w:val="Normalny"/>
    <w:next w:val="Normalny"/>
    <w:link w:val="TytuZnak"/>
    <w:uiPriority w:val="10"/>
    <w:qFormat/>
    <w:rsid w:val="00ED1F0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D1F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D1F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D1F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D1F03"/>
    <w:pPr>
      <w:spacing w:before="160"/>
      <w:jc w:val="center"/>
    </w:pPr>
    <w:rPr>
      <w:i/>
      <w:iCs/>
      <w:color w:val="404040" w:themeColor="text1" w:themeTint="BF"/>
    </w:rPr>
  </w:style>
  <w:style w:type="character" w:customStyle="1" w:styleId="CytatZnak">
    <w:name w:val="Cytat Znak"/>
    <w:basedOn w:val="Domylnaczcionkaakapitu"/>
    <w:link w:val="Cytat"/>
    <w:uiPriority w:val="29"/>
    <w:rsid w:val="00ED1F03"/>
    <w:rPr>
      <w:i/>
      <w:iCs/>
      <w:color w:val="404040" w:themeColor="text1" w:themeTint="BF"/>
    </w:rPr>
  </w:style>
  <w:style w:type="paragraph" w:styleId="Akapitzlist">
    <w:name w:val="List Paragraph"/>
    <w:basedOn w:val="Normalny"/>
    <w:qFormat/>
    <w:rsid w:val="00ED1F03"/>
    <w:pPr>
      <w:ind w:left="720"/>
      <w:contextualSpacing/>
    </w:pPr>
  </w:style>
  <w:style w:type="character" w:styleId="Wyrnienieintensywne">
    <w:name w:val="Intense Emphasis"/>
    <w:basedOn w:val="Domylnaczcionkaakapitu"/>
    <w:uiPriority w:val="21"/>
    <w:qFormat/>
    <w:rsid w:val="00ED1F03"/>
    <w:rPr>
      <w:i/>
      <w:iCs/>
      <w:color w:val="0F4761" w:themeColor="accent1" w:themeShade="BF"/>
    </w:rPr>
  </w:style>
  <w:style w:type="paragraph" w:styleId="Cytatintensywny">
    <w:name w:val="Intense Quote"/>
    <w:basedOn w:val="Normalny"/>
    <w:next w:val="Normalny"/>
    <w:link w:val="CytatintensywnyZnak"/>
    <w:uiPriority w:val="30"/>
    <w:qFormat/>
    <w:rsid w:val="00ED1F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D1F03"/>
    <w:rPr>
      <w:i/>
      <w:iCs/>
      <w:color w:val="0F4761" w:themeColor="accent1" w:themeShade="BF"/>
    </w:rPr>
  </w:style>
  <w:style w:type="character" w:styleId="Odwoanieintensywne">
    <w:name w:val="Intense Reference"/>
    <w:basedOn w:val="Domylnaczcionkaakapitu"/>
    <w:uiPriority w:val="32"/>
    <w:qFormat/>
    <w:rsid w:val="00ED1F03"/>
    <w:rPr>
      <w:b/>
      <w:bCs/>
      <w:smallCaps/>
      <w:color w:val="0F4761" w:themeColor="accent1" w:themeShade="BF"/>
      <w:spacing w:val="5"/>
    </w:rPr>
  </w:style>
  <w:style w:type="character" w:customStyle="1" w:styleId="WW8Num2z0">
    <w:name w:val="WW8Num2z0"/>
    <w:qFormat/>
    <w:rsid w:val="00F55506"/>
    <w:rPr>
      <w:rFonts w:ascii="Symbol" w:hAnsi="Symbol" w:cs="Symbol"/>
      <w:szCs w:val="24"/>
    </w:rPr>
  </w:style>
  <w:style w:type="character" w:customStyle="1" w:styleId="WW8Num4z0">
    <w:name w:val="WW8Num4z0"/>
    <w:qFormat/>
    <w:rsid w:val="00F55506"/>
    <w:rPr>
      <w:rFonts w:ascii="Symbol" w:hAnsi="Symbol" w:cs="Symbol"/>
    </w:rPr>
  </w:style>
  <w:style w:type="character" w:customStyle="1" w:styleId="WW8Num4z1">
    <w:name w:val="WW8Num4z1"/>
    <w:qFormat/>
    <w:rsid w:val="00F55506"/>
    <w:rPr>
      <w:rFonts w:ascii="Courier New" w:hAnsi="Courier New" w:cs="Courier New"/>
    </w:rPr>
  </w:style>
  <w:style w:type="character" w:customStyle="1" w:styleId="WW8Num4z2">
    <w:name w:val="WW8Num4z2"/>
    <w:qFormat/>
    <w:rsid w:val="00F55506"/>
    <w:rPr>
      <w:rFonts w:ascii="Wingdings" w:hAnsi="Wingdings" w:cs="Wingdings"/>
    </w:rPr>
  </w:style>
  <w:style w:type="character" w:customStyle="1" w:styleId="WW8Num5z0">
    <w:name w:val="WW8Num5z0"/>
    <w:qFormat/>
    <w:rsid w:val="00F55506"/>
    <w:rPr>
      <w:rFonts w:ascii="Symbol" w:hAnsi="Symbol" w:cs="Symbol"/>
    </w:rPr>
  </w:style>
  <w:style w:type="character" w:customStyle="1" w:styleId="WW8Num5z1">
    <w:name w:val="WW8Num5z1"/>
    <w:qFormat/>
    <w:rsid w:val="00F55506"/>
    <w:rPr>
      <w:rFonts w:ascii="Courier New" w:hAnsi="Courier New" w:cs="Courier New"/>
    </w:rPr>
  </w:style>
  <w:style w:type="character" w:customStyle="1" w:styleId="WW8Num5z2">
    <w:name w:val="WW8Num5z2"/>
    <w:qFormat/>
    <w:rsid w:val="00F55506"/>
    <w:rPr>
      <w:rFonts w:ascii="Wingdings" w:hAnsi="Wingdings" w:cs="Wingdings"/>
    </w:rPr>
  </w:style>
  <w:style w:type="character" w:customStyle="1" w:styleId="WW8Num1z0">
    <w:name w:val="WW8Num1z0"/>
    <w:qFormat/>
    <w:rsid w:val="00F55506"/>
    <w:rPr>
      <w:rFonts w:ascii="Symbol" w:hAnsi="Symbol" w:cs="Symbol"/>
      <w:szCs w:val="24"/>
    </w:rPr>
  </w:style>
  <w:style w:type="character" w:customStyle="1" w:styleId="WW8Num2z1">
    <w:name w:val="WW8Num2z1"/>
    <w:qFormat/>
    <w:rsid w:val="00F55506"/>
  </w:style>
  <w:style w:type="character" w:customStyle="1" w:styleId="WW8Num2z2">
    <w:name w:val="WW8Num2z2"/>
    <w:qFormat/>
    <w:rsid w:val="00F55506"/>
  </w:style>
  <w:style w:type="character" w:customStyle="1" w:styleId="WW8Num2z3">
    <w:name w:val="WW8Num2z3"/>
    <w:qFormat/>
    <w:rsid w:val="00F55506"/>
  </w:style>
  <w:style w:type="character" w:customStyle="1" w:styleId="WW8Num2z4">
    <w:name w:val="WW8Num2z4"/>
    <w:qFormat/>
    <w:rsid w:val="00F55506"/>
  </w:style>
  <w:style w:type="character" w:customStyle="1" w:styleId="WW8Num2z5">
    <w:name w:val="WW8Num2z5"/>
    <w:qFormat/>
    <w:rsid w:val="00F55506"/>
  </w:style>
  <w:style w:type="character" w:customStyle="1" w:styleId="WW8Num2z6">
    <w:name w:val="WW8Num2z6"/>
    <w:qFormat/>
    <w:rsid w:val="00F55506"/>
  </w:style>
  <w:style w:type="character" w:customStyle="1" w:styleId="WW8Num2z7">
    <w:name w:val="WW8Num2z7"/>
    <w:qFormat/>
    <w:rsid w:val="00F55506"/>
  </w:style>
  <w:style w:type="character" w:customStyle="1" w:styleId="WW8Num2z8">
    <w:name w:val="WW8Num2z8"/>
    <w:qFormat/>
    <w:rsid w:val="00F55506"/>
  </w:style>
  <w:style w:type="character" w:customStyle="1" w:styleId="WW8Num3z0">
    <w:name w:val="WW8Num3z0"/>
    <w:qFormat/>
    <w:rsid w:val="00F55506"/>
    <w:rPr>
      <w:rFonts w:ascii="Symbol" w:hAnsi="Symbol" w:cs="Symbol"/>
    </w:rPr>
  </w:style>
  <w:style w:type="character" w:customStyle="1" w:styleId="WW8Num3z1">
    <w:name w:val="WW8Num3z1"/>
    <w:qFormat/>
    <w:rsid w:val="00F55506"/>
    <w:rPr>
      <w:rFonts w:ascii="Courier New" w:hAnsi="Courier New" w:cs="Courier New"/>
    </w:rPr>
  </w:style>
  <w:style w:type="character" w:customStyle="1" w:styleId="WW8Num3z2">
    <w:name w:val="WW8Num3z2"/>
    <w:qFormat/>
    <w:rsid w:val="00F55506"/>
    <w:rPr>
      <w:rFonts w:ascii="Wingdings" w:hAnsi="Wingdings" w:cs="Wingdings"/>
    </w:rPr>
  </w:style>
  <w:style w:type="character" w:customStyle="1" w:styleId="WW8Num4z3">
    <w:name w:val="WW8Num4z3"/>
    <w:qFormat/>
    <w:rsid w:val="00F55506"/>
  </w:style>
  <w:style w:type="character" w:customStyle="1" w:styleId="WW8Num4z4">
    <w:name w:val="WW8Num4z4"/>
    <w:qFormat/>
    <w:rsid w:val="00F55506"/>
  </w:style>
  <w:style w:type="character" w:customStyle="1" w:styleId="WW8Num4z5">
    <w:name w:val="WW8Num4z5"/>
    <w:qFormat/>
    <w:rsid w:val="00F55506"/>
  </w:style>
  <w:style w:type="character" w:customStyle="1" w:styleId="WW8Num4z6">
    <w:name w:val="WW8Num4z6"/>
    <w:qFormat/>
    <w:rsid w:val="00F55506"/>
  </w:style>
  <w:style w:type="character" w:customStyle="1" w:styleId="WW8Num4z7">
    <w:name w:val="WW8Num4z7"/>
    <w:qFormat/>
    <w:rsid w:val="00F55506"/>
  </w:style>
  <w:style w:type="character" w:customStyle="1" w:styleId="WW8Num4z8">
    <w:name w:val="WW8Num4z8"/>
    <w:qFormat/>
    <w:rsid w:val="00F55506"/>
  </w:style>
  <w:style w:type="character" w:customStyle="1" w:styleId="WW8Num6z0">
    <w:name w:val="WW8Num6z0"/>
    <w:qFormat/>
    <w:rsid w:val="00F55506"/>
  </w:style>
  <w:style w:type="character" w:customStyle="1" w:styleId="WW8Num6z1">
    <w:name w:val="WW8Num6z1"/>
    <w:qFormat/>
    <w:rsid w:val="00F55506"/>
  </w:style>
  <w:style w:type="character" w:customStyle="1" w:styleId="WW8Num6z2">
    <w:name w:val="WW8Num6z2"/>
    <w:qFormat/>
    <w:rsid w:val="00F55506"/>
  </w:style>
  <w:style w:type="character" w:customStyle="1" w:styleId="WW8Num6z3">
    <w:name w:val="WW8Num6z3"/>
    <w:qFormat/>
    <w:rsid w:val="00F55506"/>
  </w:style>
  <w:style w:type="character" w:customStyle="1" w:styleId="WW8Num6z4">
    <w:name w:val="WW8Num6z4"/>
    <w:qFormat/>
    <w:rsid w:val="00F55506"/>
  </w:style>
  <w:style w:type="character" w:customStyle="1" w:styleId="WW8Num6z5">
    <w:name w:val="WW8Num6z5"/>
    <w:qFormat/>
    <w:rsid w:val="00F55506"/>
  </w:style>
  <w:style w:type="character" w:customStyle="1" w:styleId="WW8Num6z6">
    <w:name w:val="WW8Num6z6"/>
    <w:qFormat/>
    <w:rsid w:val="00F55506"/>
  </w:style>
  <w:style w:type="character" w:customStyle="1" w:styleId="WW8Num6z7">
    <w:name w:val="WW8Num6z7"/>
    <w:qFormat/>
    <w:rsid w:val="00F55506"/>
  </w:style>
  <w:style w:type="character" w:customStyle="1" w:styleId="WW8Num6z8">
    <w:name w:val="WW8Num6z8"/>
    <w:qFormat/>
    <w:rsid w:val="00F55506"/>
  </w:style>
  <w:style w:type="character" w:customStyle="1" w:styleId="WW8Num7z0">
    <w:name w:val="WW8Num7z0"/>
    <w:qFormat/>
    <w:rsid w:val="00F55506"/>
  </w:style>
  <w:style w:type="character" w:customStyle="1" w:styleId="WW8Num7z1">
    <w:name w:val="WW8Num7z1"/>
    <w:qFormat/>
    <w:rsid w:val="00F55506"/>
  </w:style>
  <w:style w:type="character" w:customStyle="1" w:styleId="WW8Num7z2">
    <w:name w:val="WW8Num7z2"/>
    <w:qFormat/>
    <w:rsid w:val="00F55506"/>
  </w:style>
  <w:style w:type="character" w:customStyle="1" w:styleId="WW8Num7z3">
    <w:name w:val="WW8Num7z3"/>
    <w:qFormat/>
    <w:rsid w:val="00F55506"/>
  </w:style>
  <w:style w:type="character" w:customStyle="1" w:styleId="WW8Num7z4">
    <w:name w:val="WW8Num7z4"/>
    <w:qFormat/>
    <w:rsid w:val="00F55506"/>
  </w:style>
  <w:style w:type="character" w:customStyle="1" w:styleId="WW8Num7z5">
    <w:name w:val="WW8Num7z5"/>
    <w:qFormat/>
    <w:rsid w:val="00F55506"/>
  </w:style>
  <w:style w:type="character" w:customStyle="1" w:styleId="WW8Num7z6">
    <w:name w:val="WW8Num7z6"/>
    <w:qFormat/>
    <w:rsid w:val="00F55506"/>
  </w:style>
  <w:style w:type="character" w:customStyle="1" w:styleId="WW8Num7z7">
    <w:name w:val="WW8Num7z7"/>
    <w:qFormat/>
    <w:rsid w:val="00F55506"/>
  </w:style>
  <w:style w:type="character" w:customStyle="1" w:styleId="WW8Num7z8">
    <w:name w:val="WW8Num7z8"/>
    <w:qFormat/>
    <w:rsid w:val="00F55506"/>
  </w:style>
  <w:style w:type="paragraph" w:styleId="Nagwek">
    <w:name w:val="header"/>
    <w:basedOn w:val="Normalny"/>
    <w:next w:val="Tekstpodstawowy"/>
    <w:link w:val="NagwekZnak"/>
    <w:rsid w:val="00F55506"/>
    <w:pPr>
      <w:tabs>
        <w:tab w:val="center" w:pos="4536"/>
        <w:tab w:val="right" w:pos="9072"/>
      </w:tabs>
    </w:pPr>
  </w:style>
  <w:style w:type="character" w:customStyle="1" w:styleId="NagwekZnak">
    <w:name w:val="Nagłówek Znak"/>
    <w:basedOn w:val="Domylnaczcionkaakapitu"/>
    <w:link w:val="Nagwek"/>
    <w:rsid w:val="00F55506"/>
    <w:rPr>
      <w:rFonts w:ascii="Liberation Serif;Times New Roma" w:eastAsia="NSimSun" w:hAnsi="Liberation Serif;Times New Roma" w:cs="Mangal"/>
      <w:lang w:eastAsia="zh-CN" w:bidi="hi-IN"/>
      <w14:ligatures w14:val="none"/>
    </w:rPr>
  </w:style>
  <w:style w:type="paragraph" w:styleId="Tekstpodstawowy">
    <w:name w:val="Body Text"/>
    <w:basedOn w:val="Normalny"/>
    <w:link w:val="TekstpodstawowyZnak"/>
    <w:rsid w:val="00F55506"/>
    <w:pPr>
      <w:spacing w:after="140" w:line="276" w:lineRule="auto"/>
    </w:pPr>
  </w:style>
  <w:style w:type="character" w:customStyle="1" w:styleId="TekstpodstawowyZnak">
    <w:name w:val="Tekst podstawowy Znak"/>
    <w:basedOn w:val="Domylnaczcionkaakapitu"/>
    <w:link w:val="Tekstpodstawowy"/>
    <w:rsid w:val="00F55506"/>
    <w:rPr>
      <w:rFonts w:ascii="Liberation Serif;Times New Roma" w:eastAsia="NSimSun" w:hAnsi="Liberation Serif;Times New Roma" w:cs="Mangal"/>
      <w:lang w:eastAsia="zh-CN" w:bidi="hi-IN"/>
      <w14:ligatures w14:val="none"/>
    </w:rPr>
  </w:style>
  <w:style w:type="paragraph" w:styleId="Lista">
    <w:name w:val="List"/>
    <w:basedOn w:val="Tekstpodstawowy"/>
    <w:rsid w:val="00F55506"/>
  </w:style>
  <w:style w:type="paragraph" w:styleId="Legenda">
    <w:name w:val="caption"/>
    <w:basedOn w:val="Normalny"/>
    <w:next w:val="Normalny"/>
    <w:qFormat/>
    <w:rsid w:val="00F55506"/>
    <w:pPr>
      <w:spacing w:before="240" w:after="120"/>
      <w:ind w:left="-113"/>
    </w:pPr>
    <w:rPr>
      <w:rFonts w:ascii="Arial" w:hAnsi="Arial" w:cs="Arial"/>
      <w:b/>
      <w:i/>
    </w:rPr>
  </w:style>
  <w:style w:type="paragraph" w:customStyle="1" w:styleId="Indeks">
    <w:name w:val="Indeks"/>
    <w:basedOn w:val="Normalny"/>
    <w:qFormat/>
    <w:rsid w:val="00F55506"/>
    <w:pPr>
      <w:suppressLineNumbers/>
    </w:pPr>
  </w:style>
  <w:style w:type="paragraph" w:customStyle="1" w:styleId="Caption1">
    <w:name w:val="Caption1"/>
    <w:basedOn w:val="Normalny"/>
    <w:qFormat/>
    <w:rsid w:val="00F55506"/>
    <w:pPr>
      <w:suppressLineNumbers/>
      <w:spacing w:before="120" w:after="120"/>
    </w:pPr>
    <w:rPr>
      <w:rFonts w:cs="Lucida Sans"/>
      <w:i/>
      <w:iCs/>
    </w:rPr>
  </w:style>
  <w:style w:type="paragraph" w:customStyle="1" w:styleId="Caption11">
    <w:name w:val="Caption11"/>
    <w:basedOn w:val="Normalny"/>
    <w:qFormat/>
    <w:rsid w:val="00F55506"/>
    <w:pPr>
      <w:suppressLineNumbers/>
      <w:spacing w:before="120" w:after="120"/>
    </w:pPr>
    <w:rPr>
      <w:rFonts w:cs="Lucida Sans"/>
      <w:i/>
      <w:iCs/>
    </w:rPr>
  </w:style>
  <w:style w:type="paragraph" w:customStyle="1" w:styleId="Caption111">
    <w:name w:val="Caption111"/>
    <w:basedOn w:val="Normalny"/>
    <w:qFormat/>
    <w:rsid w:val="00F55506"/>
    <w:pPr>
      <w:suppressLineNumbers/>
      <w:spacing w:before="120" w:after="120"/>
    </w:pPr>
    <w:rPr>
      <w:rFonts w:cs="Lucida Sans"/>
      <w:i/>
      <w:iCs/>
    </w:rPr>
  </w:style>
  <w:style w:type="paragraph" w:customStyle="1" w:styleId="Caption1111">
    <w:name w:val="Caption1111"/>
    <w:basedOn w:val="Normalny"/>
    <w:qFormat/>
    <w:rsid w:val="00F55506"/>
    <w:pPr>
      <w:suppressLineNumbers/>
      <w:spacing w:before="120" w:after="120"/>
    </w:pPr>
    <w:rPr>
      <w:rFonts w:cs="Lucida Sans"/>
      <w:i/>
      <w:iCs/>
    </w:rPr>
  </w:style>
  <w:style w:type="paragraph" w:customStyle="1" w:styleId="Caption11111">
    <w:name w:val="Caption11111"/>
    <w:basedOn w:val="Normalny"/>
    <w:qFormat/>
    <w:rsid w:val="00F55506"/>
    <w:pPr>
      <w:suppressLineNumbers/>
      <w:spacing w:before="120" w:after="120"/>
    </w:pPr>
    <w:rPr>
      <w:rFonts w:cs="Lucida Sans"/>
      <w:i/>
      <w:iCs/>
    </w:rPr>
  </w:style>
  <w:style w:type="paragraph" w:customStyle="1" w:styleId="Caption111111">
    <w:name w:val="Caption111111"/>
    <w:basedOn w:val="Normalny"/>
    <w:qFormat/>
    <w:rsid w:val="00F55506"/>
    <w:pPr>
      <w:suppressLineNumbers/>
      <w:spacing w:before="120" w:after="120"/>
    </w:pPr>
    <w:rPr>
      <w:i/>
      <w:iCs/>
    </w:rPr>
  </w:style>
  <w:style w:type="paragraph" w:customStyle="1" w:styleId="Gwkaistopka">
    <w:name w:val="Główka i stopka"/>
    <w:basedOn w:val="Normalny"/>
    <w:qFormat/>
    <w:rsid w:val="00F55506"/>
    <w:pPr>
      <w:suppressLineNumbers/>
      <w:tabs>
        <w:tab w:val="center" w:pos="4819"/>
        <w:tab w:val="right" w:pos="9638"/>
      </w:tabs>
    </w:pPr>
  </w:style>
  <w:style w:type="paragraph" w:styleId="Stopka">
    <w:name w:val="footer"/>
    <w:basedOn w:val="Normalny"/>
    <w:link w:val="StopkaZnak"/>
    <w:rsid w:val="00F55506"/>
    <w:pPr>
      <w:tabs>
        <w:tab w:val="center" w:pos="4536"/>
        <w:tab w:val="right" w:pos="9072"/>
      </w:tabs>
    </w:pPr>
  </w:style>
  <w:style w:type="character" w:customStyle="1" w:styleId="StopkaZnak">
    <w:name w:val="Stopka Znak"/>
    <w:basedOn w:val="Domylnaczcionkaakapitu"/>
    <w:link w:val="Stopka"/>
    <w:rsid w:val="00F55506"/>
    <w:rPr>
      <w:rFonts w:ascii="Liberation Serif;Times New Roma" w:eastAsia="NSimSun" w:hAnsi="Liberation Serif;Times New Roma" w:cs="Mangal"/>
      <w:lang w:eastAsia="zh-CN" w:bidi="hi-IN"/>
      <w14:ligatures w14:val="none"/>
    </w:rPr>
  </w:style>
  <w:style w:type="paragraph" w:customStyle="1" w:styleId="A4">
    <w:name w:val="A4"/>
    <w:basedOn w:val="Normalny"/>
    <w:qFormat/>
    <w:rsid w:val="00F55506"/>
    <w:rPr>
      <w:b/>
    </w:rPr>
  </w:style>
  <w:style w:type="paragraph" w:customStyle="1" w:styleId="Zawartotabeli">
    <w:name w:val="Zawartość tabeli"/>
    <w:basedOn w:val="Normalny"/>
    <w:qFormat/>
    <w:rsid w:val="00F55506"/>
    <w:pPr>
      <w:suppressLineNumbers/>
    </w:pPr>
  </w:style>
  <w:style w:type="paragraph" w:customStyle="1" w:styleId="Teksttreci">
    <w:name w:val="Tekst treści"/>
    <w:basedOn w:val="Normalny"/>
    <w:qFormat/>
    <w:rsid w:val="00F55506"/>
    <w:pPr>
      <w:shd w:val="clear" w:color="auto" w:fill="FFFFFF"/>
      <w:spacing w:before="180" w:after="60" w:line="230" w:lineRule="exact"/>
      <w:ind w:hanging="360"/>
    </w:pPr>
    <w:rPr>
      <w:rFonts w:ascii="Arial" w:eastAsia="Arial" w:hAnsi="Arial" w:cs="Arial"/>
      <w:color w:val="000000"/>
      <w:sz w:val="18"/>
      <w:szCs w:val="18"/>
      <w:lang w:bidi="pl-PL"/>
    </w:rPr>
  </w:style>
  <w:style w:type="paragraph" w:customStyle="1" w:styleId="StylPunktowane">
    <w:name w:val="Styl Punktowane"/>
    <w:basedOn w:val="Normalny"/>
    <w:qFormat/>
    <w:rsid w:val="00F55506"/>
    <w:pPr>
      <w:spacing w:line="276" w:lineRule="auto"/>
      <w:jc w:val="both"/>
    </w:pPr>
    <w:rPr>
      <w:rFonts w:ascii="Arial" w:eastAsia="Times New Roman" w:hAnsi="Arial" w:cs="Times New Roman"/>
      <w:sz w:val="20"/>
      <w:lang w:eastAsia="pl-PL"/>
    </w:rPr>
  </w:style>
  <w:style w:type="paragraph" w:customStyle="1" w:styleId="Nagwektabeli">
    <w:name w:val="Nagłówek tabeli"/>
    <w:basedOn w:val="Zawartotabeli"/>
    <w:qFormat/>
    <w:rsid w:val="00F55506"/>
    <w:pPr>
      <w:jc w:val="center"/>
    </w:pPr>
    <w:rPr>
      <w:b/>
      <w:bCs/>
    </w:rPr>
  </w:style>
  <w:style w:type="paragraph" w:customStyle="1" w:styleId="WW-Legenda">
    <w:name w:val="WW-Legenda"/>
    <w:basedOn w:val="Normalny"/>
    <w:next w:val="Normalny"/>
    <w:qFormat/>
    <w:rsid w:val="00F55506"/>
    <w:pPr>
      <w:spacing w:before="240" w:after="120"/>
      <w:ind w:left="-113"/>
    </w:pPr>
    <w:rPr>
      <w:rFonts w:ascii="Arial" w:hAnsi="Arial" w:cs="Arial"/>
      <w:b/>
      <w:i/>
      <w:szCs w:val="20"/>
    </w:rPr>
  </w:style>
  <w:style w:type="paragraph" w:customStyle="1" w:styleId="WW-Tekstpodstawowy2">
    <w:name w:val="WW-Tekst podstawowy 2"/>
    <w:basedOn w:val="Normalny"/>
    <w:qFormat/>
    <w:rsid w:val="00F55506"/>
    <w:pPr>
      <w:spacing w:after="120" w:line="480" w:lineRule="auto"/>
      <w:jc w:val="both"/>
    </w:pPr>
    <w:rPr>
      <w:rFonts w:ascii="Arial Narrow" w:hAnsi="Arial Narrow" w:cs="Arial Narrow"/>
      <w:szCs w:val="20"/>
    </w:rPr>
  </w:style>
  <w:style w:type="numbering" w:customStyle="1" w:styleId="WW8Num1">
    <w:name w:val="WW8Num1"/>
    <w:qFormat/>
    <w:rsid w:val="00F55506"/>
  </w:style>
  <w:style w:type="numbering" w:customStyle="1" w:styleId="WW8Num2">
    <w:name w:val="WW8Num2"/>
    <w:qFormat/>
    <w:rsid w:val="00F55506"/>
  </w:style>
  <w:style w:type="numbering" w:customStyle="1" w:styleId="WW8Num3">
    <w:name w:val="WW8Num3"/>
    <w:qFormat/>
    <w:rsid w:val="00F55506"/>
  </w:style>
  <w:style w:type="numbering" w:customStyle="1" w:styleId="WW8Num4">
    <w:name w:val="WW8Num4"/>
    <w:qFormat/>
    <w:rsid w:val="00F55506"/>
  </w:style>
  <w:style w:type="numbering" w:customStyle="1" w:styleId="WW8Num5">
    <w:name w:val="WW8Num5"/>
    <w:qFormat/>
    <w:rsid w:val="00F55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2890</Words>
  <Characters>17345</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Madej</dc:creator>
  <cp:keywords/>
  <dc:description/>
  <cp:lastModifiedBy>Beata Knutel</cp:lastModifiedBy>
  <cp:revision>6</cp:revision>
  <cp:lastPrinted>2026-06-22T09:45:00Z</cp:lastPrinted>
  <dcterms:created xsi:type="dcterms:W3CDTF">2026-06-25T16:30:00Z</dcterms:created>
  <dcterms:modified xsi:type="dcterms:W3CDTF">2026-07-06T08:30:00Z</dcterms:modified>
</cp:coreProperties>
</file>